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0DE4" w14:textId="77777777" w:rsidR="00F41F87" w:rsidRDefault="00F41F87" w:rsidP="00F41F87">
      <w:pPr>
        <w:rPr>
          <w:lang w:val="en-GB" w:eastAsia="nb-NO"/>
        </w:rPr>
      </w:pPr>
    </w:p>
    <w:p w14:paraId="05574A6C" w14:textId="7605ACAA" w:rsidR="0079379B" w:rsidRDefault="0079379B" w:rsidP="00F41F87">
      <w:pPr>
        <w:rPr>
          <w:lang w:val="en-GB" w:eastAsia="nb-NO"/>
        </w:rPr>
      </w:pPr>
    </w:p>
    <w:p w14:paraId="31E69598" w14:textId="77777777" w:rsidR="0079379B" w:rsidRDefault="0079379B" w:rsidP="00F41F87">
      <w:pPr>
        <w:rPr>
          <w:lang w:val="en-GB" w:eastAsia="nb-NO"/>
        </w:rPr>
      </w:pPr>
    </w:p>
    <w:p w14:paraId="61F86126" w14:textId="77777777" w:rsidR="0079379B" w:rsidRDefault="0079379B" w:rsidP="00F41F87">
      <w:pPr>
        <w:rPr>
          <w:lang w:val="en-GB" w:eastAsia="nb-NO"/>
        </w:rPr>
      </w:pPr>
    </w:p>
    <w:p w14:paraId="4FE39DCF" w14:textId="77777777" w:rsidR="0079379B" w:rsidRDefault="0079379B" w:rsidP="00F41F87">
      <w:pPr>
        <w:rPr>
          <w:lang w:val="en-GB" w:eastAsia="nb-NO"/>
        </w:rPr>
      </w:pPr>
    </w:p>
    <w:p w14:paraId="2CF20DE5" w14:textId="77777777" w:rsidR="00F41F87" w:rsidRPr="00F41F87" w:rsidRDefault="00F41F87" w:rsidP="00F41F87">
      <w:pPr>
        <w:rPr>
          <w:lang w:val="en-GB" w:eastAsia="nb-NO"/>
        </w:rPr>
      </w:pPr>
    </w:p>
    <w:p w14:paraId="2CF20DE7" w14:textId="77777777" w:rsidR="00E43192" w:rsidRPr="00C6710D" w:rsidRDefault="00E43192" w:rsidP="00C6710D">
      <w:pPr>
        <w:pStyle w:val="Tittel"/>
        <w:pBdr>
          <w:top w:val="single" w:sz="8" w:space="1" w:color="4F81BD" w:themeColor="accent1"/>
        </w:pBdr>
        <w:jc w:val="center"/>
        <w:rPr>
          <w:b/>
        </w:rPr>
      </w:pPr>
    </w:p>
    <w:p w14:paraId="2CF20DE8" w14:textId="55A65B55" w:rsidR="00F357F5" w:rsidRPr="00076FE5" w:rsidRDefault="00076FE5" w:rsidP="00C6710D">
      <w:pPr>
        <w:pStyle w:val="Tittel"/>
        <w:pBdr>
          <w:top w:val="single" w:sz="8" w:space="1" w:color="4F81BD" w:themeColor="accent1"/>
        </w:pBdr>
        <w:jc w:val="center"/>
        <w:rPr>
          <w:b/>
          <w:lang w:val="en-US"/>
        </w:rPr>
      </w:pPr>
      <w:r w:rsidRPr="00076FE5">
        <w:rPr>
          <w:b/>
          <w:lang w:val="en-US"/>
        </w:rPr>
        <w:t>ANNEX</w:t>
      </w:r>
      <w:r w:rsidR="0089258E" w:rsidRPr="00076FE5">
        <w:rPr>
          <w:b/>
          <w:lang w:val="en-US"/>
        </w:rPr>
        <w:t xml:space="preserve"> C</w:t>
      </w:r>
    </w:p>
    <w:p w14:paraId="2CF20DE9" w14:textId="77777777" w:rsidR="00540ABC" w:rsidRPr="00076FE5" w:rsidRDefault="00540ABC" w:rsidP="00C6710D">
      <w:pPr>
        <w:pStyle w:val="Tittel"/>
        <w:pBdr>
          <w:top w:val="single" w:sz="8" w:space="1" w:color="4F81BD" w:themeColor="accent1"/>
        </w:pBdr>
        <w:jc w:val="center"/>
        <w:rPr>
          <w:b/>
          <w:lang w:val="en-US"/>
        </w:rPr>
      </w:pPr>
    </w:p>
    <w:p w14:paraId="2CF20DEA" w14:textId="11DAB886" w:rsidR="00540ABC" w:rsidRPr="00076FE5" w:rsidRDefault="00076FE5" w:rsidP="00C6710D">
      <w:pPr>
        <w:pStyle w:val="Tittel"/>
        <w:pBdr>
          <w:top w:val="single" w:sz="8" w:space="1" w:color="4F81BD" w:themeColor="accent1"/>
        </w:pBdr>
        <w:jc w:val="center"/>
        <w:rPr>
          <w:b/>
          <w:lang w:val="en-US"/>
        </w:rPr>
      </w:pPr>
      <w:r w:rsidRPr="00076FE5">
        <w:rPr>
          <w:b/>
          <w:lang w:val="en-US"/>
        </w:rPr>
        <w:t>T</w:t>
      </w:r>
      <w:r w:rsidR="00D327FB">
        <w:rPr>
          <w:b/>
          <w:lang w:val="en-US"/>
        </w:rPr>
        <w:t>ERMS</w:t>
      </w:r>
      <w:r w:rsidRPr="00076FE5">
        <w:rPr>
          <w:b/>
          <w:lang w:val="en-US"/>
        </w:rPr>
        <w:t xml:space="preserve"> </w:t>
      </w:r>
      <w:r w:rsidR="00D327FB">
        <w:rPr>
          <w:b/>
          <w:lang w:val="en-US"/>
        </w:rPr>
        <w:t>AND</w:t>
      </w:r>
      <w:r w:rsidRPr="00076FE5">
        <w:rPr>
          <w:b/>
          <w:lang w:val="en-US"/>
        </w:rPr>
        <w:t xml:space="preserve"> T</w:t>
      </w:r>
      <w:r w:rsidR="00D327FB">
        <w:rPr>
          <w:b/>
          <w:lang w:val="en-US"/>
        </w:rPr>
        <w:t>IME</w:t>
      </w:r>
      <w:r w:rsidRPr="00076FE5">
        <w:rPr>
          <w:b/>
          <w:lang w:val="en-US"/>
        </w:rPr>
        <w:t xml:space="preserve"> </w:t>
      </w:r>
      <w:r w:rsidR="00D327FB">
        <w:rPr>
          <w:b/>
          <w:lang w:val="en-US"/>
        </w:rPr>
        <w:t>OF</w:t>
      </w:r>
      <w:r w:rsidRPr="00076FE5">
        <w:rPr>
          <w:b/>
          <w:lang w:val="en-US"/>
        </w:rPr>
        <w:t xml:space="preserve"> D</w:t>
      </w:r>
      <w:r w:rsidR="00D327FB">
        <w:rPr>
          <w:b/>
          <w:lang w:val="en-US"/>
        </w:rPr>
        <w:t>ELIVERY</w:t>
      </w:r>
    </w:p>
    <w:p w14:paraId="76DC2490" w14:textId="77777777" w:rsidR="00A86E11" w:rsidRPr="003A40B0" w:rsidRDefault="00A86E11" w:rsidP="00A86E11">
      <w:pPr>
        <w:jc w:val="center"/>
        <w:rPr>
          <w:rFonts w:ascii="Cambria" w:hAnsi="Cambria"/>
          <w:b/>
          <w:bCs/>
          <w:lang w:val="en-GB" w:eastAsia="nb-NO"/>
        </w:rPr>
      </w:pPr>
      <w:r w:rsidRPr="003A40B0">
        <w:rPr>
          <w:rFonts w:ascii="Cambria" w:hAnsi="Cambria"/>
          <w:b/>
          <w:bCs/>
          <w:lang w:val="en-GB" w:eastAsia="nb-NO"/>
        </w:rPr>
        <w:t>To be finalized before contract signing</w:t>
      </w:r>
    </w:p>
    <w:p w14:paraId="2CF20DEB" w14:textId="77777777" w:rsidR="00540ABC" w:rsidRPr="00A86E11" w:rsidRDefault="00540ABC" w:rsidP="00540ABC">
      <w:pPr>
        <w:rPr>
          <w:lang w:val="en-GB" w:eastAsia="nb-NO"/>
        </w:rPr>
      </w:pPr>
    </w:p>
    <w:p w14:paraId="2CF20DEC" w14:textId="77777777" w:rsidR="006768F8" w:rsidRPr="00076FE5" w:rsidRDefault="006768F8" w:rsidP="006768F8">
      <w:pPr>
        <w:rPr>
          <w:lang w:val="en-US" w:eastAsia="nb-NO"/>
        </w:rPr>
      </w:pPr>
    </w:p>
    <w:p w14:paraId="2CF20DED" w14:textId="77777777" w:rsidR="006768F8" w:rsidRPr="00B04D54" w:rsidRDefault="006768F8" w:rsidP="006768F8">
      <w:pPr>
        <w:rPr>
          <w:lang w:val="en-US" w:eastAsia="nb-NO"/>
        </w:rPr>
      </w:pPr>
    </w:p>
    <w:p w14:paraId="2CF20DEE" w14:textId="77777777" w:rsidR="00F357F5" w:rsidRPr="00B04D54" w:rsidRDefault="00F357F5" w:rsidP="00F357F5">
      <w:pPr>
        <w:rPr>
          <w:rFonts w:ascii="Times New Roman" w:hAnsi="Times New Roman" w:cs="Times New Roman"/>
          <w:lang w:val="en-US"/>
        </w:rPr>
      </w:pPr>
    </w:p>
    <w:p w14:paraId="2CF20DEF" w14:textId="77777777" w:rsidR="00F357F5" w:rsidRPr="00B04D54" w:rsidRDefault="00F357F5" w:rsidP="00F357F5">
      <w:pPr>
        <w:rPr>
          <w:rFonts w:ascii="Times New Roman" w:hAnsi="Times New Roman" w:cs="Times New Roman"/>
          <w:lang w:val="en-US"/>
        </w:rPr>
      </w:pPr>
    </w:p>
    <w:p w14:paraId="2CF20DF0" w14:textId="77777777" w:rsidR="00F357F5" w:rsidRPr="00B04D54" w:rsidRDefault="00F357F5" w:rsidP="00F357F5">
      <w:pPr>
        <w:rPr>
          <w:rFonts w:ascii="Times New Roman" w:hAnsi="Times New Roman" w:cs="Times New Roman"/>
          <w:lang w:val="en-US"/>
        </w:rPr>
      </w:pPr>
    </w:p>
    <w:p w14:paraId="2CF20DF1" w14:textId="77777777" w:rsidR="009C103A" w:rsidRPr="00B04D54" w:rsidRDefault="009C103A" w:rsidP="00F357F5">
      <w:pPr>
        <w:rPr>
          <w:rFonts w:ascii="Times New Roman" w:hAnsi="Times New Roman" w:cs="Times New Roman"/>
          <w:lang w:val="en-US"/>
        </w:rPr>
      </w:pPr>
    </w:p>
    <w:p w14:paraId="2CF20DF2" w14:textId="77777777" w:rsidR="009C103A" w:rsidRPr="00B04D54" w:rsidRDefault="009C103A" w:rsidP="00F357F5">
      <w:pPr>
        <w:rPr>
          <w:rFonts w:ascii="Times New Roman" w:hAnsi="Times New Roman" w:cs="Times New Roman"/>
          <w:lang w:val="en-US"/>
        </w:rPr>
      </w:pPr>
    </w:p>
    <w:p w14:paraId="2CF20DF3" w14:textId="77777777" w:rsidR="00540ABC" w:rsidRPr="00B04D54" w:rsidRDefault="00540ABC" w:rsidP="00A2686E">
      <w:pPr>
        <w:pStyle w:val="Overskrift1"/>
        <w:rPr>
          <w:lang w:val="en-US"/>
        </w:rPr>
      </w:pPr>
      <w:r w:rsidRPr="00B04D54">
        <w:rPr>
          <w:lang w:val="en-US"/>
        </w:rPr>
        <w:br/>
      </w:r>
    </w:p>
    <w:p w14:paraId="2CF20DF4" w14:textId="77777777" w:rsidR="00540ABC" w:rsidRPr="00B04D54" w:rsidRDefault="00540ABC" w:rsidP="00540ABC">
      <w:p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  <w:lang w:val="en-US"/>
        </w:rPr>
      </w:pPr>
      <w:r w:rsidRPr="00B04D54">
        <w:rPr>
          <w:lang w:val="en-US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894728573"/>
        <w:docPartObj>
          <w:docPartGallery w:val="Table of Contents"/>
          <w:docPartUnique/>
        </w:docPartObj>
      </w:sdtPr>
      <w:sdtEndPr/>
      <w:sdtContent>
        <w:p w14:paraId="68545F3F" w14:textId="77777777" w:rsidR="00333609" w:rsidRDefault="00333609">
          <w:pPr>
            <w:pStyle w:val="Overskriftforinnholdsfortegnelse"/>
          </w:pPr>
        </w:p>
        <w:p w14:paraId="72742AA2" w14:textId="5A5CC2EB" w:rsidR="00977C55" w:rsidRDefault="004141BE">
          <w:pPr>
            <w:pStyle w:val="Overskriftforinnholdsfortegnelse"/>
          </w:pPr>
          <w:proofErr w:type="spellStart"/>
          <w:r>
            <w:t>Table</w:t>
          </w:r>
          <w:proofErr w:type="spellEnd"/>
          <w:r>
            <w:t xml:space="preserve"> </w:t>
          </w:r>
          <w:proofErr w:type="spellStart"/>
          <w:r>
            <w:t>of</w:t>
          </w:r>
          <w:proofErr w:type="spellEnd"/>
          <w:r>
            <w:t xml:space="preserve"> Contents</w:t>
          </w:r>
        </w:p>
        <w:p w14:paraId="3492E9B7" w14:textId="4673FC1C" w:rsidR="00A7685C" w:rsidRDefault="0019185F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nb-NO"/>
              <w14:ligatures w14:val="standardContextual"/>
            </w:rPr>
          </w:pPr>
          <w:r>
            <w:rPr>
              <w:b w:val="0"/>
              <w:bCs w:val="0"/>
              <w:i w:val="0"/>
              <w:iCs w:val="0"/>
            </w:rPr>
            <w:fldChar w:fldCharType="begin"/>
          </w:r>
          <w:r>
            <w:rPr>
              <w:b w:val="0"/>
              <w:bCs w:val="0"/>
              <w:i w:val="0"/>
              <w:iCs w:val="0"/>
            </w:rPr>
            <w:instrText xml:space="preserve"> TOC \o "1-3" \h \z \u </w:instrText>
          </w:r>
          <w:r>
            <w:rPr>
              <w:b w:val="0"/>
              <w:bCs w:val="0"/>
              <w:i w:val="0"/>
              <w:iCs w:val="0"/>
            </w:rPr>
            <w:fldChar w:fldCharType="separate"/>
          </w:r>
          <w:hyperlink w:anchor="_Toc226718873" w:history="1">
            <w:r w:rsidR="00A7685C" w:rsidRPr="00827A1A">
              <w:rPr>
                <w:rStyle w:val="Hyperkobling"/>
                <w:noProof/>
                <w:lang w:val="en-US"/>
              </w:rPr>
              <w:t>1</w:t>
            </w:r>
            <w:r w:rsidR="00A7685C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nb-NO"/>
                <w14:ligatures w14:val="standardContextual"/>
              </w:rPr>
              <w:tab/>
            </w:r>
            <w:r w:rsidR="00A7685C" w:rsidRPr="00827A1A">
              <w:rPr>
                <w:rStyle w:val="Hyperkobling"/>
                <w:noProof/>
                <w:lang w:val="en-US"/>
              </w:rPr>
              <w:t>Time of delivery for materiel, services and data/documentation</w:t>
            </w:r>
            <w:r w:rsidR="00A7685C">
              <w:rPr>
                <w:noProof/>
                <w:webHidden/>
              </w:rPr>
              <w:tab/>
            </w:r>
            <w:r w:rsidR="00A7685C">
              <w:rPr>
                <w:noProof/>
                <w:webHidden/>
              </w:rPr>
              <w:fldChar w:fldCharType="begin"/>
            </w:r>
            <w:r w:rsidR="00A7685C">
              <w:rPr>
                <w:noProof/>
                <w:webHidden/>
              </w:rPr>
              <w:instrText xml:space="preserve"> PAGEREF _Toc226718873 \h </w:instrText>
            </w:r>
            <w:r w:rsidR="00A7685C">
              <w:rPr>
                <w:noProof/>
                <w:webHidden/>
              </w:rPr>
            </w:r>
            <w:r w:rsidR="00A7685C">
              <w:rPr>
                <w:noProof/>
                <w:webHidden/>
              </w:rPr>
              <w:fldChar w:fldCharType="separate"/>
            </w:r>
            <w:r w:rsidR="00A7685C">
              <w:rPr>
                <w:noProof/>
                <w:webHidden/>
              </w:rPr>
              <w:t>3</w:t>
            </w:r>
            <w:r w:rsidR="00A7685C">
              <w:rPr>
                <w:noProof/>
                <w:webHidden/>
              </w:rPr>
              <w:fldChar w:fldCharType="end"/>
            </w:r>
          </w:hyperlink>
        </w:p>
        <w:p w14:paraId="031CD299" w14:textId="6CA24E17" w:rsidR="00A7685C" w:rsidRDefault="00A7685C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718874" w:history="1">
            <w:r w:rsidRPr="00827A1A">
              <w:rPr>
                <w:rStyle w:val="Hyperkobling"/>
                <w:rFonts w:cs="Arial"/>
                <w:noProof/>
                <w:lang w:val="en-US"/>
              </w:rPr>
              <w:t>1.1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827A1A">
              <w:rPr>
                <w:rStyle w:val="Hyperkobling"/>
                <w:rFonts w:cs="Arial"/>
                <w:noProof/>
                <w:lang w:val="en-US"/>
              </w:rPr>
              <w:t>Time of delivery of materiel and services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_Toc226718874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C7E524" w14:textId="2E809090" w:rsidR="00A7685C" w:rsidRDefault="00A7685C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718875" w:history="1">
            <w:r w:rsidRPr="00827A1A">
              <w:rPr>
                <w:rStyle w:val="Hyperkobling"/>
                <w:noProof/>
                <w:lang w:val="en-US"/>
              </w:rPr>
              <w:t>1.2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827A1A">
              <w:rPr>
                <w:rStyle w:val="Hyperkobling"/>
                <w:noProof/>
                <w:lang w:val="en-US"/>
              </w:rPr>
              <w:t>Time of delivery of data/documentation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_Toc226718875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AE5A58" w14:textId="70D34835" w:rsidR="00A7685C" w:rsidRDefault="00A7685C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nb-NO"/>
              <w14:ligatures w14:val="standardContextual"/>
            </w:rPr>
          </w:pPr>
          <w:hyperlink w:anchor="_Toc226718876" w:history="1">
            <w:r w:rsidRPr="00827A1A">
              <w:rPr>
                <w:rStyle w:val="Hyperkobling"/>
                <w:noProof/>
              </w:rPr>
              <w:t>2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827A1A">
              <w:rPr>
                <w:rStyle w:val="Hyperkobling"/>
                <w:noProof/>
              </w:rPr>
              <w:t>Terms of delivery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_Toc226718876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CC9849" w14:textId="5588E653" w:rsidR="00A7685C" w:rsidRDefault="00A7685C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718877" w:history="1">
            <w:r w:rsidRPr="00827A1A">
              <w:rPr>
                <w:rStyle w:val="Hyperkobling"/>
                <w:noProof/>
              </w:rPr>
              <w:t>2.1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827A1A">
              <w:rPr>
                <w:rStyle w:val="Hyperkobling"/>
                <w:noProof/>
              </w:rPr>
              <w:t>Materiel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_Toc226718877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FAE733" w14:textId="09C4EE77" w:rsidR="00A7685C" w:rsidRDefault="00A7685C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718878" w:history="1">
            <w:r w:rsidRPr="00827A1A">
              <w:rPr>
                <w:rStyle w:val="Hyperkobling"/>
                <w:noProof/>
              </w:rPr>
              <w:t>2.2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827A1A">
              <w:rPr>
                <w:rStyle w:val="Hyperkobling"/>
                <w:noProof/>
              </w:rPr>
              <w:t>Services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_Toc226718878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8453FA" w14:textId="1E8ABA04" w:rsidR="00A7685C" w:rsidRDefault="00A7685C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718879" w:history="1">
            <w:r w:rsidRPr="00827A1A">
              <w:rPr>
                <w:rStyle w:val="Hyperkobling"/>
                <w:noProof/>
              </w:rPr>
              <w:t>2.3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827A1A">
              <w:rPr>
                <w:rStyle w:val="Hyperkobling"/>
                <w:noProof/>
              </w:rPr>
              <w:t>Data/documentation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_Toc226718879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9661BF" w14:textId="15545915" w:rsidR="00A7685C" w:rsidRDefault="00A7685C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718880" w:history="1">
            <w:r w:rsidRPr="00827A1A">
              <w:rPr>
                <w:rStyle w:val="Hyperkobling"/>
                <w:noProof/>
              </w:rPr>
              <w:t>2.4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827A1A">
              <w:rPr>
                <w:rStyle w:val="Hyperkobling"/>
                <w:noProof/>
              </w:rPr>
              <w:t>Licences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_Toc226718880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3095E4" w14:textId="38A97471" w:rsidR="00A7685C" w:rsidRDefault="00A7685C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nb-NO"/>
              <w14:ligatures w14:val="standardContextual"/>
            </w:rPr>
          </w:pPr>
          <w:hyperlink w:anchor="_Toc226718881" w:history="1">
            <w:r w:rsidRPr="00827A1A">
              <w:rPr>
                <w:rStyle w:val="Hyperkobling"/>
                <w:noProof/>
              </w:rPr>
              <w:t>3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827A1A">
              <w:rPr>
                <w:rStyle w:val="Hyperkobling"/>
                <w:noProof/>
              </w:rPr>
              <w:t>Certificate of Conformity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_Toc226718881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F3488C" w14:textId="05916ACC" w:rsidR="00A7685C" w:rsidRDefault="00A7685C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nb-NO"/>
              <w14:ligatures w14:val="standardContextual"/>
            </w:rPr>
          </w:pPr>
          <w:hyperlink w:anchor="_Toc226718882" w:history="1">
            <w:r w:rsidRPr="00827A1A">
              <w:rPr>
                <w:rStyle w:val="Hyperkobling"/>
                <w:noProof/>
              </w:rPr>
              <w:t>4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827A1A">
              <w:rPr>
                <w:rStyle w:val="Hyperkobling"/>
                <w:noProof/>
              </w:rPr>
              <w:t>Delivery Address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_Toc226718882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32F6B4" w14:textId="343D318C" w:rsidR="00A7685C" w:rsidRDefault="00A7685C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nb-NO"/>
              <w14:ligatures w14:val="standardContextual"/>
            </w:rPr>
          </w:pPr>
          <w:hyperlink w:anchor="_Toc226718883" w:history="1">
            <w:r w:rsidRPr="00827A1A">
              <w:rPr>
                <w:rStyle w:val="Hyperkobling"/>
                <w:noProof/>
              </w:rPr>
              <w:t>5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827A1A">
              <w:rPr>
                <w:rStyle w:val="Hyperkobling"/>
                <w:noProof/>
              </w:rPr>
              <w:t>Freight forwarder/Customs clearance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_Toc226718883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2F3B0C" w14:textId="3B92682B" w:rsidR="00A7685C" w:rsidRDefault="00A7685C">
          <w:pPr>
            <w:pStyle w:val="INNH2"/>
            <w:tabs>
              <w:tab w:val="left" w:pos="880"/>
              <w:tab w:val="right" w:leader="dot" w:pos="9062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:lang w:eastAsia="nb-NO"/>
              <w14:ligatures w14:val="standardContextual"/>
            </w:rPr>
          </w:pPr>
          <w:hyperlink w:anchor="_Toc226718884" w:history="1">
            <w:r w:rsidRPr="00827A1A">
              <w:rPr>
                <w:rStyle w:val="Hyperkobling"/>
                <w:noProof/>
              </w:rPr>
              <w:t>5.1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:lang w:eastAsia="nb-NO"/>
                <w14:ligatures w14:val="standardContextual"/>
              </w:rPr>
              <w:tab/>
            </w:r>
            <w:r w:rsidRPr="00827A1A">
              <w:rPr>
                <w:rStyle w:val="Hyperkobling"/>
                <w:noProof/>
              </w:rPr>
              <w:t>Transport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_Toc226718884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F90551" w14:textId="3F4F91F5" w:rsidR="00A7685C" w:rsidRDefault="00A7685C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nb-NO"/>
              <w14:ligatures w14:val="standardContextual"/>
            </w:rPr>
          </w:pPr>
          <w:hyperlink w:anchor="_Toc226718885" w:history="1">
            <w:r w:rsidRPr="00827A1A">
              <w:rPr>
                <w:rStyle w:val="Hyperkobling"/>
                <w:noProof/>
              </w:rPr>
              <w:t>6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827A1A">
              <w:rPr>
                <w:rStyle w:val="Hyperkobling"/>
                <w:noProof/>
              </w:rPr>
              <w:t>Delivery documentation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_Toc226718885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4DB29E" w14:textId="7B61CA23" w:rsidR="00A7685C" w:rsidRDefault="00A7685C">
          <w:pPr>
            <w:pStyle w:val="INNH1"/>
            <w:tabs>
              <w:tab w:val="left" w:pos="440"/>
              <w:tab w:val="right" w:leader="dot" w:pos="9062"/>
            </w:tabs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nb-NO"/>
              <w14:ligatures w14:val="standardContextual"/>
            </w:rPr>
          </w:pPr>
          <w:hyperlink w:anchor="_Toc226718886" w:history="1">
            <w:r w:rsidRPr="00827A1A">
              <w:rPr>
                <w:rStyle w:val="Hyperkobling"/>
                <w:noProof/>
                <w:lang w:val="en-US"/>
              </w:rPr>
              <w:t>7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nb-NO"/>
                <w14:ligatures w14:val="standardContextual"/>
              </w:rPr>
              <w:tab/>
            </w:r>
            <w:r w:rsidRPr="00827A1A">
              <w:rPr>
                <w:rStyle w:val="Hyperkobling"/>
                <w:noProof/>
                <w:lang w:val="en-US"/>
              </w:rPr>
              <w:t>Packing and branding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_Toc226718886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947771" w14:textId="54CA2818" w:rsidR="00977C55" w:rsidRDefault="0019185F">
          <w:r>
            <w:rPr>
              <w:rFonts w:cstheme="minorHAnsi"/>
              <w:b/>
              <w:bCs/>
              <w:i/>
              <w:iCs/>
              <w:sz w:val="24"/>
              <w:szCs w:val="24"/>
            </w:rPr>
            <w:fldChar w:fldCharType="end"/>
          </w:r>
        </w:p>
      </w:sdtContent>
    </w:sdt>
    <w:p w14:paraId="6713F56C" w14:textId="77777777" w:rsidR="000B013B" w:rsidRDefault="000B013B" w:rsidP="000B013B">
      <w:r>
        <w:br w:type="page"/>
      </w:r>
    </w:p>
    <w:p w14:paraId="2CF20E01" w14:textId="13244460" w:rsidR="00C639A8" w:rsidRPr="00757189" w:rsidRDefault="00C639A8" w:rsidP="00C639A8">
      <w:pPr>
        <w:pStyle w:val="Contractstyle"/>
      </w:pPr>
    </w:p>
    <w:p w14:paraId="2CF20E02" w14:textId="01465CD4" w:rsidR="008D3480" w:rsidRPr="00076FE5" w:rsidRDefault="00076FE5" w:rsidP="00076FE5">
      <w:pPr>
        <w:pStyle w:val="Overskrift1"/>
        <w:numPr>
          <w:ilvl w:val="0"/>
          <w:numId w:val="3"/>
        </w:numPr>
        <w:spacing w:line="240" w:lineRule="auto"/>
        <w:rPr>
          <w:lang w:val="en-US"/>
        </w:rPr>
      </w:pPr>
      <w:bookmarkStart w:id="0" w:name="_Toc226718873"/>
      <w:r w:rsidRPr="00076FE5">
        <w:rPr>
          <w:lang w:val="en-US"/>
        </w:rPr>
        <w:t>Time of delivery</w:t>
      </w:r>
      <w:r w:rsidR="0089258E" w:rsidRPr="00076FE5">
        <w:rPr>
          <w:lang w:val="en-US"/>
        </w:rPr>
        <w:t xml:space="preserve"> </w:t>
      </w:r>
      <w:r w:rsidRPr="00076FE5">
        <w:rPr>
          <w:lang w:val="en-US"/>
        </w:rPr>
        <w:t>for materiel</w:t>
      </w:r>
      <w:r w:rsidR="0089258E" w:rsidRPr="00076FE5">
        <w:rPr>
          <w:lang w:val="en-US"/>
        </w:rPr>
        <w:t xml:space="preserve">, </w:t>
      </w:r>
      <w:r w:rsidRPr="00076FE5">
        <w:rPr>
          <w:lang w:val="en-US"/>
        </w:rPr>
        <w:t>services and</w:t>
      </w:r>
      <w:r w:rsidR="0089258E" w:rsidRPr="00076FE5">
        <w:rPr>
          <w:lang w:val="en-US"/>
        </w:rPr>
        <w:t xml:space="preserve"> data/do</w:t>
      </w:r>
      <w:r w:rsidRPr="00076FE5">
        <w:rPr>
          <w:lang w:val="en-US"/>
        </w:rPr>
        <w:t>c</w:t>
      </w:r>
      <w:r w:rsidR="0089258E" w:rsidRPr="00076FE5">
        <w:rPr>
          <w:lang w:val="en-US"/>
        </w:rPr>
        <w:t>umenta</w:t>
      </w:r>
      <w:r w:rsidRPr="00076FE5">
        <w:rPr>
          <w:lang w:val="en-US"/>
        </w:rPr>
        <w:t>tion</w:t>
      </w:r>
      <w:bookmarkEnd w:id="0"/>
    </w:p>
    <w:p w14:paraId="2CF20E7D" w14:textId="74415DCA" w:rsidR="00540ABC" w:rsidRDefault="00076FE5" w:rsidP="00BF173F">
      <w:pPr>
        <w:pStyle w:val="Overskrift2"/>
        <w:numPr>
          <w:ilvl w:val="1"/>
          <w:numId w:val="3"/>
        </w:numPr>
        <w:spacing w:before="300" w:line="240" w:lineRule="auto"/>
        <w:rPr>
          <w:rFonts w:cs="Arial"/>
          <w:szCs w:val="28"/>
          <w:lang w:val="en-US"/>
        </w:rPr>
      </w:pPr>
      <w:bookmarkStart w:id="1" w:name="_Toc117912274"/>
      <w:bookmarkStart w:id="2" w:name="_Toc226718874"/>
      <w:r w:rsidRPr="00076FE5">
        <w:rPr>
          <w:rFonts w:cs="Arial"/>
          <w:szCs w:val="28"/>
          <w:lang w:val="en-US"/>
        </w:rPr>
        <w:t>Time of delivery of materiel and services</w:t>
      </w:r>
      <w:bookmarkEnd w:id="1"/>
      <w:bookmarkEnd w:id="2"/>
    </w:p>
    <w:p w14:paraId="735427BB" w14:textId="4F8BFBA3" w:rsidR="0089258E" w:rsidRPr="00076FE5" w:rsidRDefault="00076FE5" w:rsidP="0089258E">
      <w:pPr>
        <w:rPr>
          <w:lang w:val="en-US"/>
        </w:rPr>
      </w:pPr>
      <w:r w:rsidRPr="00076FE5">
        <w:rPr>
          <w:lang w:val="en-US"/>
        </w:rPr>
        <w:t>The Contractor shall deliver materiel and services according to the following delivery schedule: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51"/>
        <w:gridCol w:w="1564"/>
        <w:gridCol w:w="1399"/>
        <w:gridCol w:w="1654"/>
        <w:gridCol w:w="1558"/>
      </w:tblGrid>
      <w:tr w:rsidR="00AB6A7E" w14:paraId="66D75D77" w14:textId="77777777" w:rsidTr="00AB6A7E">
        <w:tc>
          <w:tcPr>
            <w:tcW w:w="1451" w:type="dxa"/>
            <w:shd w:val="clear" w:color="auto" w:fill="BFBFBF" w:themeFill="background1" w:themeFillShade="BF"/>
          </w:tcPr>
          <w:p w14:paraId="50A01915" w14:textId="21232690" w:rsidR="00AB6A7E" w:rsidRPr="0089258E" w:rsidRDefault="00AB6A7E" w:rsidP="0089258E">
            <w:pPr>
              <w:rPr>
                <w:b/>
              </w:rPr>
            </w:pPr>
            <w:r w:rsidRPr="004D36DC">
              <w:t>Line no</w:t>
            </w:r>
            <w:r>
              <w:t>.</w:t>
            </w:r>
          </w:p>
        </w:tc>
        <w:tc>
          <w:tcPr>
            <w:tcW w:w="1564" w:type="dxa"/>
            <w:shd w:val="clear" w:color="auto" w:fill="BFBFBF" w:themeFill="background1" w:themeFillShade="BF"/>
          </w:tcPr>
          <w:p w14:paraId="28EF1645" w14:textId="459F7B68" w:rsidR="00AB6A7E" w:rsidRPr="0089258E" w:rsidRDefault="00AB6A7E" w:rsidP="0089258E">
            <w:pPr>
              <w:rPr>
                <w:b/>
              </w:rPr>
            </w:pPr>
            <w:proofErr w:type="spellStart"/>
            <w:r w:rsidRPr="004D36DC">
              <w:t>Nato</w:t>
            </w:r>
            <w:proofErr w:type="spellEnd"/>
            <w:r w:rsidRPr="004D36DC">
              <w:t xml:space="preserve"> Stock </w:t>
            </w:r>
            <w:proofErr w:type="spellStart"/>
            <w:r w:rsidRPr="004D36DC">
              <w:t>Number</w:t>
            </w:r>
            <w:proofErr w:type="spellEnd"/>
          </w:p>
        </w:tc>
        <w:tc>
          <w:tcPr>
            <w:tcW w:w="1399" w:type="dxa"/>
            <w:shd w:val="clear" w:color="auto" w:fill="BFBFBF" w:themeFill="background1" w:themeFillShade="BF"/>
          </w:tcPr>
          <w:p w14:paraId="793ABCFD" w14:textId="18E5899F" w:rsidR="00AB6A7E" w:rsidRPr="004D36DC" w:rsidRDefault="00AB6A7E" w:rsidP="003852AC">
            <w:proofErr w:type="spellStart"/>
            <w:r w:rsidRPr="00775E5E">
              <w:t>Purchaser’s</w:t>
            </w:r>
            <w:proofErr w:type="spellEnd"/>
            <w:r>
              <w:t xml:space="preserve"> Part </w:t>
            </w:r>
            <w:proofErr w:type="spellStart"/>
            <w:r>
              <w:t>Number</w:t>
            </w:r>
            <w:proofErr w:type="spellEnd"/>
          </w:p>
        </w:tc>
        <w:tc>
          <w:tcPr>
            <w:tcW w:w="1654" w:type="dxa"/>
            <w:shd w:val="clear" w:color="auto" w:fill="BFBFBF" w:themeFill="background1" w:themeFillShade="BF"/>
          </w:tcPr>
          <w:p w14:paraId="77360E29" w14:textId="1A3187FD" w:rsidR="00AB6A7E" w:rsidRPr="0089258E" w:rsidRDefault="00AB6A7E" w:rsidP="0089258E">
            <w:pPr>
              <w:rPr>
                <w:b/>
              </w:rPr>
            </w:pPr>
            <w:proofErr w:type="spellStart"/>
            <w:r w:rsidRPr="004D36DC">
              <w:t>Description</w:t>
            </w:r>
            <w:proofErr w:type="spellEnd"/>
          </w:p>
        </w:tc>
        <w:tc>
          <w:tcPr>
            <w:tcW w:w="1558" w:type="dxa"/>
            <w:shd w:val="clear" w:color="auto" w:fill="BFBFBF" w:themeFill="background1" w:themeFillShade="BF"/>
          </w:tcPr>
          <w:p w14:paraId="38E5E6E3" w14:textId="5218D84F" w:rsidR="00AB6A7E" w:rsidRPr="0089258E" w:rsidRDefault="00AB6A7E" w:rsidP="0089258E">
            <w:pPr>
              <w:rPr>
                <w:b/>
              </w:rPr>
            </w:pPr>
            <w:r w:rsidRPr="004D36DC">
              <w:t xml:space="preserve">Time </w:t>
            </w:r>
            <w:proofErr w:type="spellStart"/>
            <w:r w:rsidRPr="004D36DC">
              <w:t>of</w:t>
            </w:r>
            <w:proofErr w:type="spellEnd"/>
            <w:r w:rsidRPr="004D36DC">
              <w:t xml:space="preserve"> </w:t>
            </w:r>
            <w:proofErr w:type="spellStart"/>
            <w:r w:rsidRPr="004D36DC">
              <w:t>delivery</w:t>
            </w:r>
            <w:proofErr w:type="spellEnd"/>
          </w:p>
        </w:tc>
      </w:tr>
      <w:tr w:rsidR="00AB6A7E" w:rsidRPr="005E5770" w14:paraId="7CA1AD7B" w14:textId="77777777" w:rsidTr="00AB6A7E">
        <w:tc>
          <w:tcPr>
            <w:tcW w:w="1451" w:type="dxa"/>
          </w:tcPr>
          <w:p w14:paraId="6F29979D" w14:textId="77777777" w:rsidR="00AB6A7E" w:rsidRDefault="00AB6A7E" w:rsidP="0089258E"/>
        </w:tc>
        <w:tc>
          <w:tcPr>
            <w:tcW w:w="1564" w:type="dxa"/>
          </w:tcPr>
          <w:p w14:paraId="29AA45C4" w14:textId="77777777" w:rsidR="00AB6A7E" w:rsidRDefault="00AB6A7E" w:rsidP="0089258E"/>
        </w:tc>
        <w:tc>
          <w:tcPr>
            <w:tcW w:w="1399" w:type="dxa"/>
          </w:tcPr>
          <w:p w14:paraId="59B4999C" w14:textId="77777777" w:rsidR="00AB6A7E" w:rsidRDefault="00AB6A7E" w:rsidP="0089258E"/>
        </w:tc>
        <w:tc>
          <w:tcPr>
            <w:tcW w:w="1654" w:type="dxa"/>
          </w:tcPr>
          <w:p w14:paraId="0443410E" w14:textId="30635E7B" w:rsidR="00AB6A7E" w:rsidRPr="0024623B" w:rsidRDefault="00AB6A7E" w:rsidP="0089258E">
            <w:pPr>
              <w:rPr>
                <w:lang w:val="en-US"/>
              </w:rPr>
            </w:pPr>
            <w:r w:rsidRPr="0024623B">
              <w:rPr>
                <w:rFonts w:asciiTheme="majorHAnsi" w:hAnsiTheme="majorHAnsi" w:cstheme="minorHAnsi"/>
                <w:lang w:val="en-US"/>
              </w:rPr>
              <w:t>Supplier to list and fill out estimated lead times on spare parts and services.</w:t>
            </w:r>
          </w:p>
        </w:tc>
        <w:tc>
          <w:tcPr>
            <w:tcW w:w="1558" w:type="dxa"/>
          </w:tcPr>
          <w:p w14:paraId="20872BA2" w14:textId="77777777" w:rsidR="00AB6A7E" w:rsidRPr="0024623B" w:rsidRDefault="00AB6A7E" w:rsidP="0089258E">
            <w:pPr>
              <w:rPr>
                <w:lang w:val="en-US"/>
              </w:rPr>
            </w:pPr>
          </w:p>
        </w:tc>
      </w:tr>
      <w:tr w:rsidR="00AB6A7E" w:rsidRPr="005E5770" w14:paraId="1842025F" w14:textId="77777777" w:rsidTr="00AB6A7E">
        <w:tc>
          <w:tcPr>
            <w:tcW w:w="1451" w:type="dxa"/>
          </w:tcPr>
          <w:p w14:paraId="61893A66" w14:textId="77777777" w:rsidR="00AB6A7E" w:rsidRPr="0024623B" w:rsidRDefault="00AB6A7E" w:rsidP="0089258E">
            <w:pPr>
              <w:rPr>
                <w:lang w:val="en-US"/>
              </w:rPr>
            </w:pPr>
          </w:p>
        </w:tc>
        <w:tc>
          <w:tcPr>
            <w:tcW w:w="1564" w:type="dxa"/>
          </w:tcPr>
          <w:p w14:paraId="6892387D" w14:textId="77777777" w:rsidR="00AB6A7E" w:rsidRPr="0024623B" w:rsidRDefault="00AB6A7E" w:rsidP="0089258E">
            <w:pPr>
              <w:rPr>
                <w:lang w:val="en-US"/>
              </w:rPr>
            </w:pPr>
          </w:p>
        </w:tc>
        <w:tc>
          <w:tcPr>
            <w:tcW w:w="1399" w:type="dxa"/>
          </w:tcPr>
          <w:p w14:paraId="45E560E3" w14:textId="77777777" w:rsidR="00AB6A7E" w:rsidRPr="0024623B" w:rsidRDefault="00AB6A7E" w:rsidP="0089258E">
            <w:pPr>
              <w:rPr>
                <w:lang w:val="en-US"/>
              </w:rPr>
            </w:pPr>
          </w:p>
        </w:tc>
        <w:tc>
          <w:tcPr>
            <w:tcW w:w="1654" w:type="dxa"/>
          </w:tcPr>
          <w:p w14:paraId="4C8E00A8" w14:textId="7D9CBDAE" w:rsidR="00AB6A7E" w:rsidRPr="0024623B" w:rsidRDefault="00AB6A7E" w:rsidP="0089258E">
            <w:pPr>
              <w:rPr>
                <w:lang w:val="en-US"/>
              </w:rPr>
            </w:pPr>
          </w:p>
        </w:tc>
        <w:tc>
          <w:tcPr>
            <w:tcW w:w="1558" w:type="dxa"/>
          </w:tcPr>
          <w:p w14:paraId="0D6935CF" w14:textId="77777777" w:rsidR="00AB6A7E" w:rsidRPr="0024623B" w:rsidRDefault="00AB6A7E" w:rsidP="0089258E">
            <w:pPr>
              <w:rPr>
                <w:lang w:val="en-US"/>
              </w:rPr>
            </w:pPr>
          </w:p>
        </w:tc>
      </w:tr>
      <w:tr w:rsidR="007B45FB" w:rsidRPr="005E5770" w14:paraId="0902D603" w14:textId="77777777" w:rsidTr="00AB6A7E">
        <w:tc>
          <w:tcPr>
            <w:tcW w:w="1451" w:type="dxa"/>
          </w:tcPr>
          <w:p w14:paraId="2FBC293F" w14:textId="77777777" w:rsidR="007B45FB" w:rsidRPr="0024623B" w:rsidRDefault="007B45FB" w:rsidP="0089258E">
            <w:pPr>
              <w:rPr>
                <w:lang w:val="en-US"/>
              </w:rPr>
            </w:pPr>
          </w:p>
        </w:tc>
        <w:tc>
          <w:tcPr>
            <w:tcW w:w="1564" w:type="dxa"/>
          </w:tcPr>
          <w:p w14:paraId="608726E2" w14:textId="77777777" w:rsidR="007B45FB" w:rsidRPr="0024623B" w:rsidRDefault="007B45FB" w:rsidP="0089258E">
            <w:pPr>
              <w:rPr>
                <w:lang w:val="en-US"/>
              </w:rPr>
            </w:pPr>
          </w:p>
        </w:tc>
        <w:tc>
          <w:tcPr>
            <w:tcW w:w="1399" w:type="dxa"/>
          </w:tcPr>
          <w:p w14:paraId="3BEB9381" w14:textId="77777777" w:rsidR="007B45FB" w:rsidRPr="0024623B" w:rsidRDefault="007B45FB" w:rsidP="0089258E">
            <w:pPr>
              <w:rPr>
                <w:lang w:val="en-US"/>
              </w:rPr>
            </w:pPr>
          </w:p>
        </w:tc>
        <w:tc>
          <w:tcPr>
            <w:tcW w:w="1654" w:type="dxa"/>
          </w:tcPr>
          <w:p w14:paraId="578688D0" w14:textId="40B868E4" w:rsidR="007B45FB" w:rsidRDefault="007B45FB" w:rsidP="0089258E">
            <w:pPr>
              <w:rPr>
                <w:lang w:val="en-US"/>
              </w:rPr>
            </w:pPr>
          </w:p>
        </w:tc>
        <w:tc>
          <w:tcPr>
            <w:tcW w:w="1558" w:type="dxa"/>
          </w:tcPr>
          <w:p w14:paraId="5F3B824E" w14:textId="77777777" w:rsidR="007B45FB" w:rsidRPr="0024623B" w:rsidRDefault="007B45FB" w:rsidP="0089258E">
            <w:pPr>
              <w:rPr>
                <w:lang w:val="en-US"/>
              </w:rPr>
            </w:pPr>
          </w:p>
        </w:tc>
      </w:tr>
    </w:tbl>
    <w:p w14:paraId="26AE4D2A" w14:textId="77777777" w:rsidR="00BF173F" w:rsidRPr="0024623B" w:rsidRDefault="00BF173F" w:rsidP="00BF173F">
      <w:pPr>
        <w:rPr>
          <w:lang w:val="en-US"/>
        </w:rPr>
      </w:pPr>
    </w:p>
    <w:p w14:paraId="0C00B56D" w14:textId="77777777" w:rsidR="00AB6A7E" w:rsidRDefault="00AB6A7E" w:rsidP="00AB6A7E">
      <w:pPr>
        <w:pStyle w:val="Overskrift2"/>
        <w:numPr>
          <w:ilvl w:val="1"/>
          <w:numId w:val="3"/>
        </w:numPr>
        <w:spacing w:before="300" w:line="240" w:lineRule="auto"/>
        <w:rPr>
          <w:rFonts w:cs="Arial"/>
          <w:szCs w:val="28"/>
          <w:lang w:val="en-US"/>
        </w:rPr>
      </w:pPr>
      <w:r w:rsidRPr="00076FE5">
        <w:rPr>
          <w:rFonts w:cs="Arial"/>
          <w:szCs w:val="28"/>
          <w:lang w:val="en-US"/>
        </w:rPr>
        <w:t xml:space="preserve">Time of delivery of </w:t>
      </w:r>
      <w:proofErr w:type="gramStart"/>
      <w:r w:rsidRPr="00076FE5">
        <w:rPr>
          <w:rFonts w:cs="Arial"/>
          <w:szCs w:val="28"/>
          <w:lang w:val="en-US"/>
        </w:rPr>
        <w:t>materiel</w:t>
      </w:r>
      <w:proofErr w:type="gramEnd"/>
      <w:r w:rsidRPr="00076FE5">
        <w:rPr>
          <w:rFonts w:cs="Arial"/>
          <w:szCs w:val="28"/>
          <w:lang w:val="en-US"/>
        </w:rPr>
        <w:t xml:space="preserve"> and services</w:t>
      </w:r>
    </w:p>
    <w:p w14:paraId="3CB576E1" w14:textId="77777777" w:rsidR="00AE6220" w:rsidRPr="0024623B" w:rsidRDefault="00AE6220" w:rsidP="00BF173F">
      <w:pPr>
        <w:rPr>
          <w:lang w:val="en-US"/>
        </w:rPr>
      </w:pPr>
    </w:p>
    <w:p w14:paraId="21300B73" w14:textId="3EFCB51B" w:rsidR="00BF173F" w:rsidRPr="00C93167" w:rsidRDefault="00C93167" w:rsidP="00C93167">
      <w:pPr>
        <w:pStyle w:val="Overskrift2"/>
        <w:numPr>
          <w:ilvl w:val="1"/>
          <w:numId w:val="3"/>
        </w:numPr>
        <w:rPr>
          <w:lang w:val="en-US"/>
        </w:rPr>
      </w:pPr>
      <w:bookmarkStart w:id="3" w:name="_Toc226718875"/>
      <w:r w:rsidRPr="00C93167">
        <w:rPr>
          <w:lang w:val="en-US"/>
        </w:rPr>
        <w:t>Time of delivery of data/documentation</w:t>
      </w:r>
      <w:bookmarkEnd w:id="3"/>
    </w:p>
    <w:p w14:paraId="50B29B4A" w14:textId="4904F7DB" w:rsidR="00BF173F" w:rsidRPr="00C93167" w:rsidRDefault="00C93167" w:rsidP="00BF173F">
      <w:pPr>
        <w:rPr>
          <w:lang w:val="en-US"/>
        </w:rPr>
      </w:pPr>
      <w:r w:rsidRPr="00C93167">
        <w:rPr>
          <w:lang w:val="en-US"/>
        </w:rPr>
        <w:t>The Contractor shall deliver data/documentation according to the following delivery schedule: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077"/>
        <w:gridCol w:w="1237"/>
        <w:gridCol w:w="1820"/>
        <w:gridCol w:w="1283"/>
        <w:gridCol w:w="1261"/>
        <w:gridCol w:w="1384"/>
      </w:tblGrid>
      <w:tr w:rsidR="00A40811" w14:paraId="31062DA5" w14:textId="77777777" w:rsidTr="00A40811">
        <w:tc>
          <w:tcPr>
            <w:tcW w:w="2077" w:type="dxa"/>
            <w:shd w:val="clear" w:color="auto" w:fill="BFBFBF" w:themeFill="background1" w:themeFillShade="BF"/>
          </w:tcPr>
          <w:p w14:paraId="0455BEE7" w14:textId="054CFB01" w:rsidR="00A40811" w:rsidRDefault="00A40811" w:rsidP="00BF173F">
            <w:proofErr w:type="spellStart"/>
            <w:r w:rsidRPr="00A40811">
              <w:t>Description</w:t>
            </w:r>
            <w:proofErr w:type="spellEnd"/>
            <w:r w:rsidRPr="00A40811">
              <w:t xml:space="preserve"> </w:t>
            </w:r>
            <w:proofErr w:type="spellStart"/>
            <w:r w:rsidRPr="00A40811">
              <w:t>of</w:t>
            </w:r>
            <w:proofErr w:type="spellEnd"/>
            <w:r w:rsidRPr="00A40811">
              <w:t xml:space="preserve"> data/</w:t>
            </w:r>
            <w:proofErr w:type="spellStart"/>
            <w:r w:rsidRPr="00A40811">
              <w:t>documentation</w:t>
            </w:r>
            <w:proofErr w:type="spellEnd"/>
          </w:p>
        </w:tc>
        <w:tc>
          <w:tcPr>
            <w:tcW w:w="1274" w:type="dxa"/>
            <w:shd w:val="clear" w:color="auto" w:fill="BFBFBF" w:themeFill="background1" w:themeFillShade="BF"/>
          </w:tcPr>
          <w:p w14:paraId="68895598" w14:textId="6379EACA" w:rsidR="00A40811" w:rsidRDefault="00A40811" w:rsidP="00BF173F">
            <w:proofErr w:type="spellStart"/>
            <w:r w:rsidRPr="00A40811">
              <w:t>Contract</w:t>
            </w:r>
            <w:proofErr w:type="spellEnd"/>
            <w:r w:rsidRPr="00A40811">
              <w:t xml:space="preserve"> ref.</w:t>
            </w:r>
          </w:p>
        </w:tc>
        <w:tc>
          <w:tcPr>
            <w:tcW w:w="1910" w:type="dxa"/>
            <w:shd w:val="clear" w:color="auto" w:fill="BFBFBF" w:themeFill="background1" w:themeFillShade="BF"/>
          </w:tcPr>
          <w:p w14:paraId="77A59277" w14:textId="5A6898F3" w:rsidR="00A40811" w:rsidRPr="00A40811" w:rsidRDefault="00A40811" w:rsidP="00BF173F">
            <w:pPr>
              <w:rPr>
                <w:lang w:val="en-US"/>
              </w:rPr>
            </w:pPr>
            <w:r w:rsidRPr="00A40811">
              <w:rPr>
                <w:lang w:val="en-US"/>
              </w:rPr>
              <w:t>Time of delivery first submission</w:t>
            </w:r>
          </w:p>
        </w:tc>
        <w:tc>
          <w:tcPr>
            <w:tcW w:w="1307" w:type="dxa"/>
            <w:shd w:val="clear" w:color="auto" w:fill="BFBFBF" w:themeFill="background1" w:themeFillShade="BF"/>
          </w:tcPr>
          <w:p w14:paraId="25F0CECD" w14:textId="64D80A0F" w:rsidR="00A40811" w:rsidRDefault="00A40811" w:rsidP="002E3D77">
            <w:r w:rsidRPr="00A40811">
              <w:t xml:space="preserve">Delivery </w:t>
            </w:r>
            <w:proofErr w:type="spellStart"/>
            <w:r w:rsidRPr="00A40811">
              <w:t>frequency</w:t>
            </w:r>
            <w:proofErr w:type="spellEnd"/>
          </w:p>
        </w:tc>
        <w:tc>
          <w:tcPr>
            <w:tcW w:w="1307" w:type="dxa"/>
            <w:shd w:val="clear" w:color="auto" w:fill="BFBFBF" w:themeFill="background1" w:themeFillShade="BF"/>
          </w:tcPr>
          <w:p w14:paraId="4AB7ABBF" w14:textId="77777777" w:rsidR="00A40811" w:rsidRDefault="00A40811" w:rsidP="00A40811">
            <w:r>
              <w:t>Delivery</w:t>
            </w:r>
          </w:p>
          <w:p w14:paraId="223A53C9" w14:textId="0344A531" w:rsidR="00A40811" w:rsidRDefault="00A40811" w:rsidP="00A40811">
            <w:proofErr w:type="spellStart"/>
            <w:r>
              <w:t>Address</w:t>
            </w:r>
            <w:proofErr w:type="spellEnd"/>
          </w:p>
        </w:tc>
        <w:tc>
          <w:tcPr>
            <w:tcW w:w="1413" w:type="dxa"/>
            <w:shd w:val="clear" w:color="auto" w:fill="BFBFBF" w:themeFill="background1" w:themeFillShade="BF"/>
          </w:tcPr>
          <w:p w14:paraId="32ACFA2C" w14:textId="7F767B62" w:rsidR="00A40811" w:rsidRDefault="00A40811" w:rsidP="00BF173F">
            <w:proofErr w:type="spellStart"/>
            <w:r w:rsidRPr="00A40811">
              <w:t>Comments</w:t>
            </w:r>
            <w:proofErr w:type="spellEnd"/>
          </w:p>
        </w:tc>
      </w:tr>
      <w:tr w:rsidR="0089258E" w14:paraId="38C1E97A" w14:textId="77777777" w:rsidTr="00A40811">
        <w:tc>
          <w:tcPr>
            <w:tcW w:w="2077" w:type="dxa"/>
          </w:tcPr>
          <w:p w14:paraId="5511ED9B" w14:textId="1E3A3D21" w:rsidR="0089258E" w:rsidRDefault="0089258E" w:rsidP="00BF173F"/>
        </w:tc>
        <w:tc>
          <w:tcPr>
            <w:tcW w:w="1274" w:type="dxa"/>
          </w:tcPr>
          <w:p w14:paraId="2BD524E8" w14:textId="0DD0CC4C" w:rsidR="0089258E" w:rsidRPr="002E3D77" w:rsidRDefault="0089258E" w:rsidP="00BF173F">
            <w:pPr>
              <w:rPr>
                <w:highlight w:val="yellow"/>
              </w:rPr>
            </w:pPr>
          </w:p>
        </w:tc>
        <w:tc>
          <w:tcPr>
            <w:tcW w:w="1910" w:type="dxa"/>
          </w:tcPr>
          <w:p w14:paraId="2AF5AAB4" w14:textId="6F6EEEEC" w:rsidR="0089258E" w:rsidRPr="008E544F" w:rsidRDefault="0089258E" w:rsidP="00BF173F">
            <w:pPr>
              <w:rPr>
                <w:highlight w:val="yellow"/>
                <w:lang w:val="en-US"/>
              </w:rPr>
            </w:pPr>
          </w:p>
        </w:tc>
        <w:tc>
          <w:tcPr>
            <w:tcW w:w="1307" w:type="dxa"/>
          </w:tcPr>
          <w:p w14:paraId="2DA28DBD" w14:textId="6B63D1A7" w:rsidR="0089258E" w:rsidRPr="002E3D77" w:rsidRDefault="0089258E" w:rsidP="00BF173F">
            <w:pPr>
              <w:rPr>
                <w:highlight w:val="yellow"/>
              </w:rPr>
            </w:pPr>
          </w:p>
        </w:tc>
        <w:tc>
          <w:tcPr>
            <w:tcW w:w="1307" w:type="dxa"/>
          </w:tcPr>
          <w:p w14:paraId="5024570A" w14:textId="70E71028" w:rsidR="0089258E" w:rsidRPr="002E3D77" w:rsidRDefault="0089258E" w:rsidP="00BF173F">
            <w:pPr>
              <w:rPr>
                <w:highlight w:val="yellow"/>
              </w:rPr>
            </w:pPr>
          </w:p>
        </w:tc>
        <w:tc>
          <w:tcPr>
            <w:tcW w:w="1413" w:type="dxa"/>
          </w:tcPr>
          <w:p w14:paraId="1D2BEA22" w14:textId="77777777" w:rsidR="0089258E" w:rsidRDefault="0089258E" w:rsidP="00BF173F"/>
        </w:tc>
      </w:tr>
      <w:tr w:rsidR="0089258E" w14:paraId="547701AC" w14:textId="77777777" w:rsidTr="00A40811">
        <w:tc>
          <w:tcPr>
            <w:tcW w:w="2077" w:type="dxa"/>
          </w:tcPr>
          <w:p w14:paraId="0226BFF8" w14:textId="77777777" w:rsidR="0089258E" w:rsidRDefault="0089258E" w:rsidP="00BF173F"/>
        </w:tc>
        <w:tc>
          <w:tcPr>
            <w:tcW w:w="1274" w:type="dxa"/>
          </w:tcPr>
          <w:p w14:paraId="239F4DFC" w14:textId="77777777" w:rsidR="0089258E" w:rsidRDefault="0089258E" w:rsidP="00BF173F"/>
        </w:tc>
        <w:tc>
          <w:tcPr>
            <w:tcW w:w="1910" w:type="dxa"/>
          </w:tcPr>
          <w:p w14:paraId="317F7B91" w14:textId="77777777" w:rsidR="0089258E" w:rsidRDefault="0089258E" w:rsidP="00BF173F"/>
        </w:tc>
        <w:tc>
          <w:tcPr>
            <w:tcW w:w="1307" w:type="dxa"/>
          </w:tcPr>
          <w:p w14:paraId="02B42AF1" w14:textId="77777777" w:rsidR="0089258E" w:rsidRDefault="0089258E" w:rsidP="00BF173F"/>
        </w:tc>
        <w:tc>
          <w:tcPr>
            <w:tcW w:w="1307" w:type="dxa"/>
          </w:tcPr>
          <w:p w14:paraId="54E01B0B" w14:textId="77777777" w:rsidR="0089258E" w:rsidRDefault="0089258E" w:rsidP="00BF173F"/>
        </w:tc>
        <w:tc>
          <w:tcPr>
            <w:tcW w:w="1413" w:type="dxa"/>
          </w:tcPr>
          <w:p w14:paraId="347A5761" w14:textId="77777777" w:rsidR="0089258E" w:rsidRDefault="0089258E" w:rsidP="00BF173F"/>
        </w:tc>
      </w:tr>
      <w:tr w:rsidR="0089258E" w14:paraId="57AC74B9" w14:textId="77777777" w:rsidTr="00A40811">
        <w:tc>
          <w:tcPr>
            <w:tcW w:w="2077" w:type="dxa"/>
          </w:tcPr>
          <w:p w14:paraId="748810BA" w14:textId="77777777" w:rsidR="0089258E" w:rsidRDefault="0089258E" w:rsidP="00BF173F"/>
        </w:tc>
        <w:tc>
          <w:tcPr>
            <w:tcW w:w="1274" w:type="dxa"/>
          </w:tcPr>
          <w:p w14:paraId="22F6A955" w14:textId="77777777" w:rsidR="0089258E" w:rsidRDefault="0089258E" w:rsidP="00BF173F"/>
        </w:tc>
        <w:tc>
          <w:tcPr>
            <w:tcW w:w="1910" w:type="dxa"/>
          </w:tcPr>
          <w:p w14:paraId="6BCADBCC" w14:textId="77777777" w:rsidR="0089258E" w:rsidRDefault="0089258E" w:rsidP="00BF173F"/>
        </w:tc>
        <w:tc>
          <w:tcPr>
            <w:tcW w:w="1307" w:type="dxa"/>
          </w:tcPr>
          <w:p w14:paraId="605F0A9B" w14:textId="77777777" w:rsidR="0089258E" w:rsidRDefault="0089258E" w:rsidP="00BF173F"/>
        </w:tc>
        <w:tc>
          <w:tcPr>
            <w:tcW w:w="1307" w:type="dxa"/>
          </w:tcPr>
          <w:p w14:paraId="3926D2EC" w14:textId="77777777" w:rsidR="0089258E" w:rsidRDefault="0089258E" w:rsidP="00BF173F"/>
        </w:tc>
        <w:tc>
          <w:tcPr>
            <w:tcW w:w="1413" w:type="dxa"/>
          </w:tcPr>
          <w:p w14:paraId="21766FD1" w14:textId="77777777" w:rsidR="0089258E" w:rsidRDefault="0089258E" w:rsidP="00BF173F"/>
        </w:tc>
      </w:tr>
    </w:tbl>
    <w:p w14:paraId="006C8D79" w14:textId="77777777" w:rsidR="0089258E" w:rsidRDefault="0089258E" w:rsidP="00BF173F"/>
    <w:p w14:paraId="378C7240" w14:textId="492C0A39" w:rsidR="00E667CF" w:rsidRDefault="008E544F" w:rsidP="00E667CF">
      <w:pPr>
        <w:pStyle w:val="Overskrift1"/>
        <w:numPr>
          <w:ilvl w:val="0"/>
          <w:numId w:val="3"/>
        </w:numPr>
        <w:tabs>
          <w:tab w:val="clear" w:pos="720"/>
          <w:tab w:val="num" w:pos="426"/>
        </w:tabs>
      </w:pPr>
      <w:bookmarkStart w:id="4" w:name="_Toc226718876"/>
      <w:r>
        <w:t xml:space="preserve">Terms </w:t>
      </w:r>
      <w:proofErr w:type="spellStart"/>
      <w:r>
        <w:t>of</w:t>
      </w:r>
      <w:proofErr w:type="spellEnd"/>
      <w:r>
        <w:t xml:space="preserve"> </w:t>
      </w:r>
      <w:proofErr w:type="spellStart"/>
      <w:r>
        <w:t>delivery</w:t>
      </w:r>
      <w:bookmarkEnd w:id="4"/>
      <w:proofErr w:type="spellEnd"/>
    </w:p>
    <w:p w14:paraId="1866630A" w14:textId="76B29B5C" w:rsidR="00E667CF" w:rsidRDefault="00E667CF" w:rsidP="00E667CF">
      <w:pPr>
        <w:pStyle w:val="Overskrift2"/>
        <w:numPr>
          <w:ilvl w:val="1"/>
          <w:numId w:val="3"/>
        </w:numPr>
      </w:pPr>
      <w:bookmarkStart w:id="5" w:name="_Toc226718877"/>
      <w:proofErr w:type="spellStart"/>
      <w:r>
        <w:t>Materiel</w:t>
      </w:r>
      <w:bookmarkEnd w:id="5"/>
      <w:proofErr w:type="spellEnd"/>
    </w:p>
    <w:p w14:paraId="16CDF48C" w14:textId="076C4879" w:rsidR="00E667CF" w:rsidRPr="00BA6E26" w:rsidRDefault="00E667CF" w:rsidP="00E667CF">
      <w:pPr>
        <w:rPr>
          <w:lang w:val="en-US"/>
        </w:rPr>
      </w:pPr>
      <w:r w:rsidRPr="008E544F">
        <w:rPr>
          <w:lang w:val="en-US"/>
        </w:rPr>
        <w:t>Materiel</w:t>
      </w:r>
      <w:r w:rsidR="008E544F" w:rsidRPr="008E544F">
        <w:rPr>
          <w:lang w:val="en-US"/>
        </w:rPr>
        <w:t xml:space="preserve"> according to this Contract shall be delivered</w:t>
      </w:r>
      <w:r w:rsidRPr="008E544F">
        <w:rPr>
          <w:lang w:val="en-US"/>
        </w:rPr>
        <w:t xml:space="preserve"> </w:t>
      </w:r>
      <w:r w:rsidR="00BA6E26" w:rsidRPr="00BA6E26">
        <w:rPr>
          <w:lang w:val="en-US"/>
        </w:rPr>
        <w:t xml:space="preserve">INCOTERMS 2020 </w:t>
      </w:r>
      <w:r w:rsidR="00FB2444">
        <w:rPr>
          <w:lang w:val="en-US"/>
        </w:rPr>
        <w:t>FCA.</w:t>
      </w:r>
    </w:p>
    <w:p w14:paraId="15B330DC" w14:textId="79C699B3" w:rsidR="00E667CF" w:rsidRDefault="008E544F" w:rsidP="00E667CF">
      <w:pPr>
        <w:pStyle w:val="Overskrift2"/>
        <w:numPr>
          <w:ilvl w:val="1"/>
          <w:numId w:val="3"/>
        </w:numPr>
      </w:pPr>
      <w:bookmarkStart w:id="6" w:name="_Toc226718878"/>
      <w:r>
        <w:t>Services</w:t>
      </w:r>
      <w:bookmarkEnd w:id="6"/>
    </w:p>
    <w:p w14:paraId="67152E86" w14:textId="53CABDF8" w:rsidR="008E544F" w:rsidRPr="008E544F" w:rsidRDefault="008E544F" w:rsidP="008E544F">
      <w:pPr>
        <w:pStyle w:val="Contractstyle"/>
        <w:ind w:left="0"/>
        <w:rPr>
          <w:rFonts w:asciiTheme="minorHAnsi" w:eastAsiaTheme="minorHAnsi" w:hAnsiTheme="minorHAnsi" w:cstheme="minorBidi"/>
          <w:szCs w:val="22"/>
          <w:lang w:val="en-US" w:eastAsia="en-US"/>
        </w:rPr>
      </w:pPr>
      <w:r w:rsidRPr="008E544F">
        <w:rPr>
          <w:rFonts w:asciiTheme="minorHAnsi" w:eastAsiaTheme="minorHAnsi" w:hAnsiTheme="minorHAnsi" w:cstheme="minorBidi"/>
          <w:szCs w:val="22"/>
          <w:lang w:val="en-US" w:eastAsia="en-US"/>
        </w:rPr>
        <w:t>Services according to this contract shall be delivered INCOTERMS</w:t>
      </w:r>
      <w:r w:rsidR="00FB2444">
        <w:rPr>
          <w:rFonts w:asciiTheme="minorHAnsi" w:eastAsiaTheme="minorHAnsi" w:hAnsiTheme="minorHAnsi" w:cstheme="minorBidi"/>
          <w:szCs w:val="22"/>
          <w:lang w:val="en-US" w:eastAsia="en-US"/>
        </w:rPr>
        <w:t xml:space="preserve"> 2020</w:t>
      </w:r>
      <w:r w:rsidR="007F5764">
        <w:rPr>
          <w:rFonts w:asciiTheme="minorHAnsi" w:eastAsiaTheme="minorHAnsi" w:hAnsiTheme="minorHAnsi" w:cstheme="minorBidi"/>
          <w:szCs w:val="22"/>
          <w:lang w:val="en-US" w:eastAsia="en-US"/>
        </w:rPr>
        <w:t xml:space="preserve"> </w:t>
      </w:r>
      <w:r w:rsidR="004C523B">
        <w:rPr>
          <w:rFonts w:asciiTheme="minorHAnsi" w:eastAsiaTheme="minorHAnsi" w:hAnsiTheme="minorHAnsi" w:cstheme="minorBidi"/>
          <w:szCs w:val="22"/>
          <w:lang w:val="en-US" w:eastAsia="en-US"/>
        </w:rPr>
        <w:t>[</w:t>
      </w:r>
      <w:r w:rsidR="00FB0BFB">
        <w:rPr>
          <w:rFonts w:asciiTheme="minorHAnsi" w:eastAsiaTheme="minorHAnsi" w:hAnsiTheme="minorHAnsi" w:cstheme="minorBidi"/>
          <w:szCs w:val="22"/>
          <w:lang w:val="en-US" w:eastAsia="en-US"/>
        </w:rPr>
        <w:t>…].</w:t>
      </w:r>
    </w:p>
    <w:p w14:paraId="57D6BF5F" w14:textId="670F1D40" w:rsidR="00E667CF" w:rsidRDefault="00E667CF" w:rsidP="00E667CF">
      <w:pPr>
        <w:pStyle w:val="Overskrift2"/>
        <w:numPr>
          <w:ilvl w:val="1"/>
          <w:numId w:val="3"/>
        </w:numPr>
      </w:pPr>
      <w:bookmarkStart w:id="7" w:name="_Toc226718879"/>
      <w:r>
        <w:t>Data/</w:t>
      </w:r>
      <w:proofErr w:type="spellStart"/>
      <w:r>
        <w:t>do</w:t>
      </w:r>
      <w:r w:rsidR="008E544F">
        <w:t>c</w:t>
      </w:r>
      <w:r>
        <w:t>umenta</w:t>
      </w:r>
      <w:r w:rsidR="008E544F">
        <w:t>ti</w:t>
      </w:r>
      <w:r>
        <w:t>on</w:t>
      </w:r>
      <w:bookmarkEnd w:id="7"/>
      <w:proofErr w:type="spellEnd"/>
    </w:p>
    <w:p w14:paraId="64789718" w14:textId="49320360" w:rsidR="00E667CF" w:rsidRPr="008E544F" w:rsidRDefault="008E544F" w:rsidP="00E667CF">
      <w:pPr>
        <w:rPr>
          <w:lang w:val="en-US"/>
        </w:rPr>
      </w:pPr>
      <w:r w:rsidRPr="00D85053">
        <w:rPr>
          <w:lang w:val="en-US"/>
        </w:rPr>
        <w:t>Data/documentation according to this contract shall be delivered INCOTERMS</w:t>
      </w:r>
      <w:r w:rsidR="00FB0BFB">
        <w:rPr>
          <w:lang w:val="en-US"/>
        </w:rPr>
        <w:t xml:space="preserve"> 2020 FCA</w:t>
      </w:r>
      <w:r w:rsidR="00E667CF" w:rsidRPr="008E544F">
        <w:rPr>
          <w:lang w:val="en-US"/>
        </w:rPr>
        <w:t>.</w:t>
      </w:r>
    </w:p>
    <w:p w14:paraId="523D6CB6" w14:textId="4507FD4D" w:rsidR="00E667CF" w:rsidRDefault="00AE6220" w:rsidP="00E667CF">
      <w:pPr>
        <w:pStyle w:val="Overskrift2"/>
        <w:numPr>
          <w:ilvl w:val="1"/>
          <w:numId w:val="3"/>
        </w:numPr>
      </w:pPr>
      <w:bookmarkStart w:id="8" w:name="_Toc226718880"/>
      <w:proofErr w:type="spellStart"/>
      <w:r>
        <w:t>Licences</w:t>
      </w:r>
      <w:bookmarkEnd w:id="8"/>
      <w:proofErr w:type="spellEnd"/>
    </w:p>
    <w:p w14:paraId="19806E3E" w14:textId="33A6CB03" w:rsidR="00E667CF" w:rsidRPr="008E544F" w:rsidRDefault="008E544F" w:rsidP="00E667CF">
      <w:pPr>
        <w:rPr>
          <w:lang w:val="en-US"/>
        </w:rPr>
      </w:pPr>
      <w:r w:rsidRPr="00D85053">
        <w:rPr>
          <w:lang w:val="en-US"/>
        </w:rPr>
        <w:t xml:space="preserve">The Contractor is responsible for obtaining export </w:t>
      </w:r>
      <w:proofErr w:type="spellStart"/>
      <w:r w:rsidRPr="00D85053">
        <w:rPr>
          <w:lang w:val="en-US"/>
        </w:rPr>
        <w:t>licence</w:t>
      </w:r>
      <w:proofErr w:type="spellEnd"/>
      <w:r w:rsidRPr="00D85053">
        <w:rPr>
          <w:lang w:val="en-US"/>
        </w:rPr>
        <w:t xml:space="preserve"> and any other necessary </w:t>
      </w:r>
      <w:proofErr w:type="spellStart"/>
      <w:r w:rsidRPr="00D85053">
        <w:rPr>
          <w:lang w:val="en-US"/>
        </w:rPr>
        <w:t>licences</w:t>
      </w:r>
      <w:proofErr w:type="spellEnd"/>
      <w:r w:rsidRPr="00D85053">
        <w:rPr>
          <w:lang w:val="en-US"/>
        </w:rPr>
        <w:t xml:space="preserve"> unless other</w:t>
      </w:r>
      <w:r>
        <w:rPr>
          <w:lang w:val="en-US"/>
        </w:rPr>
        <w:t xml:space="preserve">wise specified in </w:t>
      </w:r>
      <w:r w:rsidRPr="00D85053">
        <w:rPr>
          <w:lang w:val="en-US"/>
        </w:rPr>
        <w:t>the Contract</w:t>
      </w:r>
      <w:r w:rsidR="00E667CF" w:rsidRPr="008E544F">
        <w:rPr>
          <w:lang w:val="en-US"/>
        </w:rPr>
        <w:t>.</w:t>
      </w:r>
    </w:p>
    <w:p w14:paraId="658A617A" w14:textId="68AB553D" w:rsidR="00EF70F9" w:rsidRPr="00EF70F9" w:rsidRDefault="0043068F" w:rsidP="00EF70F9">
      <w:pPr>
        <w:pStyle w:val="Overskrift1"/>
        <w:numPr>
          <w:ilvl w:val="0"/>
          <w:numId w:val="3"/>
        </w:numPr>
        <w:tabs>
          <w:tab w:val="clear" w:pos="720"/>
          <w:tab w:val="num" w:pos="426"/>
        </w:tabs>
      </w:pPr>
      <w:bookmarkStart w:id="9" w:name="_Toc226718882"/>
      <w:r>
        <w:lastRenderedPageBreak/>
        <w:t xml:space="preserve">Delivery </w:t>
      </w:r>
      <w:proofErr w:type="spellStart"/>
      <w:r>
        <w:t>Address</w:t>
      </w:r>
      <w:bookmarkEnd w:id="9"/>
      <w:proofErr w:type="spellEnd"/>
    </w:p>
    <w:p w14:paraId="7255F85C" w14:textId="46D03DDB" w:rsidR="005C5804" w:rsidRDefault="005C5804" w:rsidP="00EF70F9">
      <w:pPr>
        <w:rPr>
          <w:lang w:val="en-US"/>
        </w:rPr>
      </w:pPr>
      <w:r w:rsidRPr="005C5804">
        <w:rPr>
          <w:lang w:val="en-US"/>
        </w:rPr>
        <w:t>Materiel to be delivered according to this Contract shall be delivered to</w:t>
      </w:r>
      <w:r>
        <w:rPr>
          <w:lang w:val="en-US"/>
        </w:rPr>
        <w:t xml:space="preserve"> the following a</w:t>
      </w:r>
      <w:r w:rsidR="0043068F">
        <w:rPr>
          <w:lang w:val="en-US"/>
        </w:rPr>
        <w:t>d</w:t>
      </w:r>
      <w:r>
        <w:rPr>
          <w:lang w:val="en-US"/>
        </w:rPr>
        <w:t>dre</w:t>
      </w:r>
      <w:r w:rsidR="0043068F">
        <w:rPr>
          <w:lang w:val="en-US"/>
        </w:rPr>
        <w:t>s</w:t>
      </w:r>
      <w:r>
        <w:rPr>
          <w:lang w:val="en-US"/>
        </w:rPr>
        <w:t>s</w:t>
      </w:r>
      <w:r w:rsidRPr="005C5804">
        <w:rPr>
          <w:lang w:val="en-US"/>
        </w:rPr>
        <w:t>:</w:t>
      </w:r>
    </w:p>
    <w:p w14:paraId="4231D185" w14:textId="77777777" w:rsidR="005C5804" w:rsidRDefault="005C5804" w:rsidP="00EF70F9">
      <w:pPr>
        <w:rPr>
          <w:lang w:val="en-US"/>
        </w:rPr>
      </w:pPr>
    </w:p>
    <w:p w14:paraId="649EA828" w14:textId="77777777" w:rsidR="005C5804" w:rsidRPr="005C5804" w:rsidRDefault="005C5804" w:rsidP="00EF70F9">
      <w:pPr>
        <w:rPr>
          <w:lang w:val="en-US"/>
        </w:rPr>
      </w:pPr>
    </w:p>
    <w:p w14:paraId="369E0903" w14:textId="06D32522" w:rsidR="00E667CF" w:rsidRDefault="005C5804" w:rsidP="00EF70F9">
      <w:pPr>
        <w:pStyle w:val="Overskrift1"/>
        <w:numPr>
          <w:ilvl w:val="0"/>
          <w:numId w:val="3"/>
        </w:numPr>
        <w:tabs>
          <w:tab w:val="clear" w:pos="720"/>
          <w:tab w:val="num" w:pos="426"/>
        </w:tabs>
      </w:pPr>
      <w:bookmarkStart w:id="10" w:name="_Toc226718883"/>
      <w:proofErr w:type="spellStart"/>
      <w:r>
        <w:t>Freight</w:t>
      </w:r>
      <w:proofErr w:type="spellEnd"/>
      <w:r>
        <w:t xml:space="preserve"> forwarder</w:t>
      </w:r>
      <w:r w:rsidR="00EF70F9">
        <w:t>/</w:t>
      </w:r>
      <w:proofErr w:type="spellStart"/>
      <w:r>
        <w:t>Customs</w:t>
      </w:r>
      <w:proofErr w:type="spellEnd"/>
      <w:r>
        <w:t xml:space="preserve"> </w:t>
      </w:r>
      <w:proofErr w:type="spellStart"/>
      <w:r>
        <w:t>clearance</w:t>
      </w:r>
      <w:bookmarkEnd w:id="10"/>
      <w:proofErr w:type="spellEnd"/>
    </w:p>
    <w:p w14:paraId="211D43FE" w14:textId="4C748CC2" w:rsidR="00EF70F9" w:rsidRPr="005C5804" w:rsidRDefault="005C5804" w:rsidP="00EF70F9">
      <w:pPr>
        <w:rPr>
          <w:lang w:val="en-US"/>
        </w:rPr>
      </w:pPr>
      <w:r w:rsidRPr="005C5804">
        <w:rPr>
          <w:lang w:val="en-US"/>
        </w:rPr>
        <w:t xml:space="preserve">For </w:t>
      </w:r>
      <w:proofErr w:type="spellStart"/>
      <w:r w:rsidRPr="005C5804">
        <w:rPr>
          <w:lang w:val="en-US"/>
        </w:rPr>
        <w:t>aquisitions</w:t>
      </w:r>
      <w:proofErr w:type="spellEnd"/>
      <w:r w:rsidRPr="005C5804">
        <w:rPr>
          <w:lang w:val="en-US"/>
        </w:rPr>
        <w:t xml:space="preserve"> where the parties have agreed that the Purchaser shall declare the materiel through the customs, this </w:t>
      </w:r>
      <w:r>
        <w:rPr>
          <w:lang w:val="en-US"/>
        </w:rPr>
        <w:t xml:space="preserve">work </w:t>
      </w:r>
      <w:r w:rsidRPr="005C5804">
        <w:rPr>
          <w:lang w:val="en-US"/>
        </w:rPr>
        <w:t>shall be done by:</w:t>
      </w:r>
    </w:p>
    <w:p w14:paraId="6E264482" w14:textId="4B2E26C3" w:rsidR="00EF70F9" w:rsidRDefault="00EF70F9" w:rsidP="00EF70F9">
      <w:r w:rsidRPr="00EF70F9">
        <w:t>FLO Fors Trans Spedisjon</w:t>
      </w:r>
      <w:r>
        <w:br/>
      </w:r>
      <w:r w:rsidRPr="00EF70F9">
        <w:t>Flystasjonsveien 1</w:t>
      </w:r>
      <w:r>
        <w:br/>
      </w:r>
      <w:r w:rsidRPr="00EF70F9">
        <w:t>Gardermoen Militære flystasjon</w:t>
      </w:r>
      <w:r>
        <w:br/>
        <w:t>2060 Gardermoen</w:t>
      </w:r>
    </w:p>
    <w:p w14:paraId="4491DFA1" w14:textId="5BD43AFB" w:rsidR="00EF70F9" w:rsidRPr="005C5804" w:rsidRDefault="005C5804" w:rsidP="00EF70F9">
      <w:pPr>
        <w:rPr>
          <w:lang w:val="en-US"/>
        </w:rPr>
      </w:pPr>
      <w:r w:rsidRPr="005C5804">
        <w:rPr>
          <w:lang w:val="en-US"/>
        </w:rPr>
        <w:t>E-mail</w:t>
      </w:r>
      <w:r w:rsidR="00EF70F9" w:rsidRPr="005C5804">
        <w:rPr>
          <w:lang w:val="en-US"/>
        </w:rPr>
        <w:t xml:space="preserve">: </w:t>
      </w:r>
      <w:hyperlink r:id="rId11" w:history="1">
        <w:r w:rsidR="00EF70F9" w:rsidRPr="005C5804">
          <w:rPr>
            <w:rStyle w:val="Hyperkobling"/>
            <w:lang w:val="en-US"/>
          </w:rPr>
          <w:t>trans.sped@u.forsvaret.no</w:t>
        </w:r>
      </w:hyperlink>
      <w:r w:rsidR="00EF70F9" w:rsidRPr="005C5804">
        <w:rPr>
          <w:lang w:val="en-US"/>
        </w:rPr>
        <w:t xml:space="preserve"> </w:t>
      </w:r>
    </w:p>
    <w:p w14:paraId="29F917C1" w14:textId="6882B0E1" w:rsidR="00EF70F9" w:rsidRDefault="00C27AD4" w:rsidP="00EF70F9">
      <w:pPr>
        <w:pStyle w:val="Overskrift2"/>
        <w:numPr>
          <w:ilvl w:val="1"/>
          <w:numId w:val="3"/>
        </w:numPr>
      </w:pPr>
      <w:bookmarkStart w:id="11" w:name="_Toc226718884"/>
      <w:r>
        <w:t>Transport</w:t>
      </w:r>
      <w:bookmarkEnd w:id="11"/>
    </w:p>
    <w:p w14:paraId="78C89940" w14:textId="47B8EE52" w:rsidR="00C27AD4" w:rsidRDefault="00C27AD4" w:rsidP="00C27AD4">
      <w:r>
        <w:t>…….</w:t>
      </w:r>
    </w:p>
    <w:p w14:paraId="1C9BAA7D" w14:textId="2C883DDA" w:rsidR="00C27AD4" w:rsidRDefault="005C5804" w:rsidP="00C27AD4">
      <w:pPr>
        <w:pStyle w:val="Overskrift1"/>
        <w:numPr>
          <w:ilvl w:val="0"/>
          <w:numId w:val="3"/>
        </w:numPr>
      </w:pPr>
      <w:bookmarkStart w:id="12" w:name="_Toc226718885"/>
      <w:r>
        <w:t xml:space="preserve">Delivery </w:t>
      </w:r>
      <w:proofErr w:type="spellStart"/>
      <w:r>
        <w:t>documentation</w:t>
      </w:r>
      <w:bookmarkEnd w:id="12"/>
      <w:proofErr w:type="spellEnd"/>
    </w:p>
    <w:p w14:paraId="1AE84A10" w14:textId="6568F2A7" w:rsidR="00C27AD4" w:rsidRPr="005C5804" w:rsidRDefault="005C5804" w:rsidP="00C27AD4">
      <w:pPr>
        <w:rPr>
          <w:lang w:val="en-US"/>
        </w:rPr>
      </w:pPr>
      <w:r w:rsidRPr="005C5804">
        <w:rPr>
          <w:lang w:val="en-US"/>
        </w:rPr>
        <w:t>When delivering materiel according to this Contract the Contractor</w:t>
      </w:r>
      <w:r>
        <w:rPr>
          <w:lang w:val="en-US"/>
        </w:rPr>
        <w:t xml:space="preserve"> </w:t>
      </w:r>
      <w:r w:rsidRPr="005C5804">
        <w:rPr>
          <w:lang w:val="en-US"/>
        </w:rPr>
        <w:t>shall</w:t>
      </w:r>
      <w:r>
        <w:rPr>
          <w:lang w:val="en-US"/>
        </w:rPr>
        <w:t xml:space="preserve"> provide the following documents</w:t>
      </w:r>
      <w:r w:rsidR="00C27AD4" w:rsidRPr="005C5804">
        <w:rPr>
          <w:lang w:val="en-US"/>
        </w:rPr>
        <w:t>:</w:t>
      </w:r>
    </w:p>
    <w:p w14:paraId="21792D55" w14:textId="45248D1B" w:rsidR="00C27AD4" w:rsidRPr="005C5804" w:rsidRDefault="005C5804" w:rsidP="00C27AD4">
      <w:pPr>
        <w:rPr>
          <w:lang w:val="en-US"/>
        </w:rPr>
      </w:pPr>
      <w:r w:rsidRPr="005C5804">
        <w:rPr>
          <w:lang w:val="en-US"/>
        </w:rPr>
        <w:t xml:space="preserve">To Norwegian </w:t>
      </w:r>
      <w:proofErr w:type="spellStart"/>
      <w:r w:rsidRPr="005C5804">
        <w:rPr>
          <w:lang w:val="en-US"/>
        </w:rPr>
        <w:t>Defence</w:t>
      </w:r>
      <w:proofErr w:type="spellEnd"/>
      <w:r w:rsidRPr="005C5804">
        <w:rPr>
          <w:lang w:val="en-US"/>
        </w:rPr>
        <w:t xml:space="preserve"> Materiel Agency</w:t>
      </w:r>
      <w:r w:rsidR="00C27AD4" w:rsidRPr="005C5804">
        <w:rPr>
          <w:lang w:val="en-US"/>
        </w:rPr>
        <w:t>:</w:t>
      </w:r>
    </w:p>
    <w:p w14:paraId="52755E74" w14:textId="3CD70C3F" w:rsidR="00C27AD4" w:rsidRPr="00C27AD4" w:rsidRDefault="005C5804" w:rsidP="00C27AD4">
      <w:pPr>
        <w:pStyle w:val="Listeavsnitt"/>
        <w:numPr>
          <w:ilvl w:val="0"/>
          <w:numId w:val="8"/>
        </w:numPr>
        <w:rPr>
          <w:lang w:val="en-US"/>
        </w:rPr>
      </w:pPr>
      <w:r>
        <w:rPr>
          <w:lang w:val="en-US"/>
        </w:rPr>
        <w:t>Certificate of Conformity (COC)</w:t>
      </w:r>
    </w:p>
    <w:p w14:paraId="73E64416" w14:textId="5580F80C" w:rsidR="00C27AD4" w:rsidRPr="00C27AD4" w:rsidRDefault="005C5804" w:rsidP="00C27AD4">
      <w:pPr>
        <w:pStyle w:val="Listeavsnitt"/>
        <w:numPr>
          <w:ilvl w:val="0"/>
          <w:numId w:val="8"/>
        </w:numPr>
        <w:rPr>
          <w:lang w:val="en-US"/>
        </w:rPr>
      </w:pPr>
      <w:r>
        <w:rPr>
          <w:lang w:val="en-US"/>
        </w:rPr>
        <w:t>Freight forwarder documents</w:t>
      </w:r>
    </w:p>
    <w:p w14:paraId="0D60A232" w14:textId="4F457D48" w:rsidR="00C27AD4" w:rsidRDefault="005C5804" w:rsidP="00C27AD4">
      <w:pPr>
        <w:rPr>
          <w:lang w:val="en-US"/>
        </w:rPr>
      </w:pPr>
      <w:r>
        <w:rPr>
          <w:lang w:val="en-US"/>
        </w:rPr>
        <w:t>To the freight forwarder</w:t>
      </w:r>
      <w:r w:rsidR="00C27AD4">
        <w:rPr>
          <w:lang w:val="en-US"/>
        </w:rPr>
        <w:t>:</w:t>
      </w:r>
    </w:p>
    <w:p w14:paraId="36E3690D" w14:textId="22CA460D" w:rsidR="00C27AD4" w:rsidRPr="00C27AD4" w:rsidRDefault="005C5804" w:rsidP="00C27AD4">
      <w:pPr>
        <w:pStyle w:val="Listeavsnitt"/>
        <w:numPr>
          <w:ilvl w:val="0"/>
          <w:numId w:val="9"/>
        </w:numPr>
        <w:rPr>
          <w:lang w:val="en-US"/>
        </w:rPr>
      </w:pPr>
      <w:r>
        <w:rPr>
          <w:lang w:val="en-US"/>
        </w:rPr>
        <w:t>Invoice</w:t>
      </w:r>
      <w:r w:rsidR="00C27AD4" w:rsidRPr="00C27AD4">
        <w:rPr>
          <w:lang w:val="en-US"/>
        </w:rPr>
        <w:t xml:space="preserve"> (2 </w:t>
      </w:r>
      <w:r>
        <w:rPr>
          <w:lang w:val="en-US"/>
        </w:rPr>
        <w:t>copies</w:t>
      </w:r>
      <w:r w:rsidR="00C27AD4" w:rsidRPr="00C27AD4">
        <w:rPr>
          <w:lang w:val="en-US"/>
        </w:rPr>
        <w:t>)</w:t>
      </w:r>
    </w:p>
    <w:p w14:paraId="5507BB58" w14:textId="6DCEE4D0" w:rsidR="00C27AD4" w:rsidRPr="00C27AD4" w:rsidRDefault="005C5804" w:rsidP="00C27AD4">
      <w:pPr>
        <w:pStyle w:val="Listeavsnitt"/>
        <w:numPr>
          <w:ilvl w:val="0"/>
          <w:numId w:val="9"/>
        </w:numPr>
        <w:rPr>
          <w:lang w:val="en-US"/>
        </w:rPr>
      </w:pPr>
      <w:r>
        <w:rPr>
          <w:lang w:val="en-US"/>
        </w:rPr>
        <w:t>Letter of origin</w:t>
      </w:r>
      <w:r w:rsidR="00C27AD4" w:rsidRPr="00C27AD4">
        <w:rPr>
          <w:lang w:val="en-US"/>
        </w:rPr>
        <w:t xml:space="preserve"> (EUR 1 </w:t>
      </w:r>
      <w:r>
        <w:rPr>
          <w:lang w:val="en-US"/>
        </w:rPr>
        <w:t>or</w:t>
      </w:r>
      <w:r w:rsidR="00C27AD4" w:rsidRPr="00C27AD4">
        <w:rPr>
          <w:lang w:val="en-US"/>
        </w:rPr>
        <w:t xml:space="preserve"> 2)</w:t>
      </w:r>
    </w:p>
    <w:p w14:paraId="69937A99" w14:textId="136CF2A7" w:rsidR="00C27AD4" w:rsidRPr="00C27AD4" w:rsidRDefault="005C5804" w:rsidP="00C27AD4">
      <w:pPr>
        <w:pStyle w:val="Listeavsnitt"/>
        <w:numPr>
          <w:ilvl w:val="0"/>
          <w:numId w:val="9"/>
        </w:numPr>
        <w:rPr>
          <w:lang w:val="en-US"/>
        </w:rPr>
      </w:pPr>
      <w:r>
        <w:rPr>
          <w:lang w:val="en-US"/>
        </w:rPr>
        <w:t>Freight documents</w:t>
      </w:r>
      <w:r w:rsidR="00C27AD4" w:rsidRPr="00C27AD4">
        <w:rPr>
          <w:lang w:val="en-US"/>
        </w:rPr>
        <w:t xml:space="preserve"> (B</w:t>
      </w:r>
      <w:r>
        <w:rPr>
          <w:lang w:val="en-US"/>
        </w:rPr>
        <w:t>ill of La</w:t>
      </w:r>
      <w:r w:rsidR="00F8216F">
        <w:rPr>
          <w:lang w:val="en-US"/>
        </w:rPr>
        <w:t>n</w:t>
      </w:r>
      <w:r>
        <w:rPr>
          <w:lang w:val="en-US"/>
        </w:rPr>
        <w:t>ding, Airway Bill or equivalent</w:t>
      </w:r>
      <w:r w:rsidR="00C27AD4" w:rsidRPr="00C27AD4">
        <w:rPr>
          <w:lang w:val="en-US"/>
        </w:rPr>
        <w:t>)</w:t>
      </w:r>
    </w:p>
    <w:p w14:paraId="66F92B7F" w14:textId="4B833DD9" w:rsidR="00C27AD4" w:rsidRDefault="005C5804" w:rsidP="00C27AD4">
      <w:pPr>
        <w:pStyle w:val="Listeavsnitt"/>
        <w:numPr>
          <w:ilvl w:val="0"/>
          <w:numId w:val="9"/>
        </w:numPr>
        <w:rPr>
          <w:lang w:val="en-US"/>
        </w:rPr>
      </w:pPr>
      <w:r>
        <w:rPr>
          <w:lang w:val="en-US"/>
        </w:rPr>
        <w:t>Consignment Note/Advice Note</w:t>
      </w:r>
    </w:p>
    <w:p w14:paraId="01C56D6D" w14:textId="09FDF89B" w:rsidR="00C27AD4" w:rsidRDefault="005C5804" w:rsidP="00C27AD4">
      <w:pPr>
        <w:pStyle w:val="Overskrift1"/>
        <w:numPr>
          <w:ilvl w:val="0"/>
          <w:numId w:val="3"/>
        </w:numPr>
        <w:tabs>
          <w:tab w:val="clear" w:pos="720"/>
          <w:tab w:val="num" w:pos="426"/>
        </w:tabs>
        <w:rPr>
          <w:lang w:val="en-US"/>
        </w:rPr>
      </w:pPr>
      <w:bookmarkStart w:id="13" w:name="_Toc226718886"/>
      <w:r>
        <w:rPr>
          <w:lang w:val="en-US"/>
        </w:rPr>
        <w:t>Packing and branding</w:t>
      </w:r>
      <w:bookmarkEnd w:id="13"/>
    </w:p>
    <w:p w14:paraId="308300B8" w14:textId="652846C3" w:rsidR="00C27AD4" w:rsidRPr="005C5804" w:rsidRDefault="005C5804" w:rsidP="00C27AD4">
      <w:pPr>
        <w:rPr>
          <w:lang w:val="en-US"/>
        </w:rPr>
      </w:pPr>
      <w:r w:rsidRPr="005C5804">
        <w:rPr>
          <w:lang w:val="en-US"/>
        </w:rPr>
        <w:t>Preservation</w:t>
      </w:r>
      <w:r w:rsidR="00C27AD4" w:rsidRPr="005C5804">
        <w:rPr>
          <w:lang w:val="en-US"/>
        </w:rPr>
        <w:t xml:space="preserve">, </w:t>
      </w:r>
      <w:r w:rsidRPr="005C5804">
        <w:rPr>
          <w:lang w:val="en-US"/>
        </w:rPr>
        <w:t>packing</w:t>
      </w:r>
      <w:r w:rsidR="00C27AD4" w:rsidRPr="005C5804">
        <w:rPr>
          <w:lang w:val="en-US"/>
        </w:rPr>
        <w:t xml:space="preserve"> </w:t>
      </w:r>
      <w:r w:rsidRPr="005C5804">
        <w:rPr>
          <w:lang w:val="en-US"/>
        </w:rPr>
        <w:t xml:space="preserve">and </w:t>
      </w:r>
      <w:r w:rsidR="00F8216F">
        <w:rPr>
          <w:lang w:val="en-US"/>
        </w:rPr>
        <w:t>labeling</w:t>
      </w:r>
      <w:r w:rsidR="00F8216F" w:rsidRPr="005C5804">
        <w:rPr>
          <w:lang w:val="en-US"/>
        </w:rPr>
        <w:t xml:space="preserve"> </w:t>
      </w:r>
      <w:r w:rsidRPr="005C5804">
        <w:rPr>
          <w:lang w:val="en-US"/>
        </w:rPr>
        <w:t>of the materiel shall follow the ordinary routines which apply for the agreed upon method of transportation.</w:t>
      </w:r>
    </w:p>
    <w:p w14:paraId="60ADDAA3" w14:textId="12F1B8A0" w:rsidR="00C27AD4" w:rsidRPr="005C5804" w:rsidRDefault="005C5804" w:rsidP="00C27AD4">
      <w:pPr>
        <w:rPr>
          <w:lang w:val="en-US"/>
        </w:rPr>
      </w:pPr>
      <w:r>
        <w:rPr>
          <w:lang w:val="en-US"/>
        </w:rPr>
        <w:t>The materiel shall be clearly marked with</w:t>
      </w:r>
      <w:r w:rsidR="00C27AD4" w:rsidRPr="005C5804">
        <w:rPr>
          <w:lang w:val="en-US"/>
        </w:rPr>
        <w:t>:</w:t>
      </w:r>
    </w:p>
    <w:p w14:paraId="2962E3C3" w14:textId="74BFC184" w:rsidR="00C27AD4" w:rsidRDefault="0043068F" w:rsidP="00C27AD4">
      <w:pPr>
        <w:pStyle w:val="Listeavsnitt"/>
        <w:numPr>
          <w:ilvl w:val="0"/>
          <w:numId w:val="10"/>
        </w:numPr>
      </w:pPr>
      <w:proofErr w:type="spellStart"/>
      <w:r>
        <w:t>Receiver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materiel</w:t>
      </w:r>
      <w:proofErr w:type="spellEnd"/>
    </w:p>
    <w:p w14:paraId="421D9BF8" w14:textId="5F9C5649" w:rsidR="0043068F" w:rsidRDefault="0043068F" w:rsidP="00C27AD4">
      <w:pPr>
        <w:pStyle w:val="Listeavsnitt"/>
        <w:numPr>
          <w:ilvl w:val="0"/>
          <w:numId w:val="10"/>
        </w:numPr>
      </w:pPr>
      <w:proofErr w:type="spellStart"/>
      <w:r>
        <w:t>Contract</w:t>
      </w:r>
      <w:proofErr w:type="spellEnd"/>
      <w:r>
        <w:t xml:space="preserve"> </w:t>
      </w:r>
      <w:proofErr w:type="spellStart"/>
      <w:r>
        <w:t>number</w:t>
      </w:r>
      <w:proofErr w:type="spellEnd"/>
    </w:p>
    <w:p w14:paraId="51C875F9" w14:textId="04F54899" w:rsidR="00C27AD4" w:rsidRDefault="0043068F" w:rsidP="00C27AD4">
      <w:pPr>
        <w:pStyle w:val="Listeavsnitt"/>
        <w:numPr>
          <w:ilvl w:val="0"/>
          <w:numId w:val="10"/>
        </w:numPr>
      </w:pPr>
      <w:proofErr w:type="spellStart"/>
      <w:r>
        <w:t>Purchase</w:t>
      </w:r>
      <w:proofErr w:type="spellEnd"/>
      <w:r>
        <w:t xml:space="preserve"> Order </w:t>
      </w:r>
      <w:proofErr w:type="spellStart"/>
      <w:r>
        <w:t>number</w:t>
      </w:r>
      <w:proofErr w:type="spellEnd"/>
    </w:p>
    <w:p w14:paraId="1262ABE6" w14:textId="2E50B4A2" w:rsidR="00C27AD4" w:rsidRDefault="0043068F" w:rsidP="00C27AD4">
      <w:pPr>
        <w:pStyle w:val="Listeavsnitt"/>
        <w:numPr>
          <w:ilvl w:val="0"/>
          <w:numId w:val="10"/>
        </w:numPr>
      </w:pPr>
      <w:r>
        <w:lastRenderedPageBreak/>
        <w:t xml:space="preserve">Line </w:t>
      </w:r>
      <w:proofErr w:type="spellStart"/>
      <w:r>
        <w:t>number</w:t>
      </w:r>
      <w:proofErr w:type="spellEnd"/>
    </w:p>
    <w:p w14:paraId="62F3E06B" w14:textId="77777777" w:rsidR="00E629D9" w:rsidRDefault="00E629D9" w:rsidP="00E629D9">
      <w:pPr>
        <w:pStyle w:val="Listeavsnitt"/>
        <w:numPr>
          <w:ilvl w:val="0"/>
          <w:numId w:val="10"/>
        </w:numPr>
      </w:pPr>
      <w:proofErr w:type="spellStart"/>
      <w:r w:rsidRPr="00775E5E">
        <w:t>Purchaser’s</w:t>
      </w:r>
      <w:proofErr w:type="spellEnd"/>
      <w:r>
        <w:t xml:space="preserve"> part </w:t>
      </w:r>
      <w:proofErr w:type="spellStart"/>
      <w:r>
        <w:t>number</w:t>
      </w:r>
      <w:proofErr w:type="spellEnd"/>
    </w:p>
    <w:p w14:paraId="6E69533E" w14:textId="043B67E1" w:rsidR="00C27AD4" w:rsidRDefault="00C27AD4" w:rsidP="00C27AD4">
      <w:pPr>
        <w:pStyle w:val="Listeavsnitt"/>
        <w:numPr>
          <w:ilvl w:val="0"/>
          <w:numId w:val="10"/>
        </w:numPr>
      </w:pPr>
      <w:proofErr w:type="spellStart"/>
      <w:r>
        <w:t>Nato</w:t>
      </w:r>
      <w:proofErr w:type="spellEnd"/>
      <w:r>
        <w:t xml:space="preserve"> </w:t>
      </w:r>
      <w:proofErr w:type="spellStart"/>
      <w:r w:rsidR="0043068F">
        <w:t>number</w:t>
      </w:r>
      <w:proofErr w:type="spellEnd"/>
      <w:r>
        <w:t>/NSN</w:t>
      </w:r>
    </w:p>
    <w:p w14:paraId="59AB76AB" w14:textId="7ABB2047" w:rsidR="00C27AD4" w:rsidRDefault="00775E5E" w:rsidP="00C27AD4">
      <w:pPr>
        <w:pStyle w:val="Listeavsnitt"/>
        <w:numPr>
          <w:ilvl w:val="0"/>
          <w:numId w:val="10"/>
        </w:numPr>
      </w:pPr>
      <w:proofErr w:type="spellStart"/>
      <w:r>
        <w:t>D</w:t>
      </w:r>
      <w:r w:rsidR="0043068F">
        <w:t>escription</w:t>
      </w:r>
      <w:proofErr w:type="spellEnd"/>
      <w:r w:rsidR="00C27AD4">
        <w:t xml:space="preserve">  </w:t>
      </w:r>
    </w:p>
    <w:p w14:paraId="1E070427" w14:textId="6E3CD2D3" w:rsidR="00C27AD4" w:rsidRPr="00C27AD4" w:rsidRDefault="0043068F" w:rsidP="00C27AD4">
      <w:pPr>
        <w:pStyle w:val="Listeavsnitt"/>
        <w:numPr>
          <w:ilvl w:val="0"/>
          <w:numId w:val="10"/>
        </w:numPr>
      </w:pPr>
      <w:proofErr w:type="spellStart"/>
      <w:r>
        <w:t>Quantity</w:t>
      </w:r>
      <w:proofErr w:type="spellEnd"/>
    </w:p>
    <w:sectPr w:rsidR="00C27AD4" w:rsidRPr="00C27AD4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1C8DA" w14:textId="77777777" w:rsidR="001F7FFE" w:rsidRDefault="001F7FFE" w:rsidP="00F14D05">
      <w:pPr>
        <w:spacing w:after="0" w:line="240" w:lineRule="auto"/>
      </w:pPr>
      <w:r>
        <w:separator/>
      </w:r>
    </w:p>
  </w:endnote>
  <w:endnote w:type="continuationSeparator" w:id="0">
    <w:p w14:paraId="507461BE" w14:textId="77777777" w:rsidR="001F7FFE" w:rsidRDefault="001F7FFE" w:rsidP="00F14D05">
      <w:pPr>
        <w:spacing w:after="0" w:line="240" w:lineRule="auto"/>
      </w:pPr>
      <w:r>
        <w:continuationSeparator/>
      </w:r>
    </w:p>
  </w:endnote>
  <w:endnote w:type="continuationNotice" w:id="1">
    <w:p w14:paraId="1248783A" w14:textId="77777777" w:rsidR="001F7FFE" w:rsidRDefault="001F7F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43ED8" w14:textId="1F11C349" w:rsidR="00A85C1F" w:rsidRDefault="00A85C1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77D9201" wp14:editId="64775EA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960070838" name="Tekstboks 2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6908D4" w14:textId="74849829" w:rsidR="00A85C1F" w:rsidRPr="00A85C1F" w:rsidRDefault="00A85C1F" w:rsidP="00A85C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85C1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7D9201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Ugradert – internt. Skal ikke videreformidles utenfor forsvarssektoren." style="position:absolute;margin-left:0;margin-top:0;width:285.75pt;height:29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" filled="f" stroked="f">
              <v:textbox style="mso-fit-shape-to-text:t" inset="0,0,0,15pt">
                <w:txbxContent>
                  <w:p w14:paraId="4C6908D4" w14:textId="74849829" w:rsidR="00A85C1F" w:rsidRPr="00A85C1F" w:rsidRDefault="00A85C1F" w:rsidP="00A85C1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85C1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6AA2D" w14:textId="6537779B" w:rsidR="00A85C1F" w:rsidRDefault="00A85C1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BF4645B" wp14:editId="394C3829">
              <wp:simplePos x="904875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1075368650" name="Tekstboks 3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7720B9" w14:textId="1A2F4C26" w:rsidR="00A85C1F" w:rsidRPr="00A85C1F" w:rsidRDefault="00A85C1F" w:rsidP="00A85C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85C1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F4645B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Ugradert – internt. Skal ikke videreformidles utenfor forsvarssektoren." style="position:absolute;margin-left:0;margin-top:0;width:285.75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" filled="f" stroked="f">
              <v:textbox style="mso-fit-shape-to-text:t" inset="0,0,0,15pt">
                <w:txbxContent>
                  <w:p w14:paraId="697720B9" w14:textId="1A2F4C26" w:rsidR="00A85C1F" w:rsidRPr="00A85C1F" w:rsidRDefault="00A85C1F" w:rsidP="00A85C1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85C1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69681" w14:textId="6F3DFFE6" w:rsidR="00A85C1F" w:rsidRDefault="00A85C1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88F0734" wp14:editId="6E4FE28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768635912" name="Tekstboks 1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85603F" w14:textId="0ECA422E" w:rsidR="00A85C1F" w:rsidRPr="00A85C1F" w:rsidRDefault="00A85C1F" w:rsidP="00A85C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85C1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8F0734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Ugradert – internt. Skal ikke videreformidles utenfor forsvarssektoren." style="position:absolute;margin-left:0;margin-top:0;width:285.75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" filled="f" stroked="f">
              <v:textbox style="mso-fit-shape-to-text:t" inset="0,0,0,15pt">
                <w:txbxContent>
                  <w:p w14:paraId="6385603F" w14:textId="0ECA422E" w:rsidR="00A85C1F" w:rsidRPr="00A85C1F" w:rsidRDefault="00A85C1F" w:rsidP="00A85C1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85C1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2E4EA" w14:textId="77777777" w:rsidR="001F7FFE" w:rsidRDefault="001F7FFE" w:rsidP="00F14D05">
      <w:pPr>
        <w:spacing w:after="0" w:line="240" w:lineRule="auto"/>
      </w:pPr>
      <w:r>
        <w:separator/>
      </w:r>
    </w:p>
  </w:footnote>
  <w:footnote w:type="continuationSeparator" w:id="0">
    <w:p w14:paraId="7B96077E" w14:textId="77777777" w:rsidR="001F7FFE" w:rsidRDefault="001F7FFE" w:rsidP="00F14D05">
      <w:pPr>
        <w:spacing w:after="0" w:line="240" w:lineRule="auto"/>
      </w:pPr>
      <w:r>
        <w:continuationSeparator/>
      </w:r>
    </w:p>
  </w:footnote>
  <w:footnote w:type="continuationNotice" w:id="1">
    <w:p w14:paraId="36D2DC9B" w14:textId="77777777" w:rsidR="001F7FFE" w:rsidRDefault="001F7FF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9ECEC" w14:textId="6581CCEB" w:rsidR="00F64D44" w:rsidRPr="00076FE5" w:rsidRDefault="00F64D44" w:rsidP="00A46CAC">
    <w:pPr>
      <w:pBdr>
        <w:bottom w:val="single" w:sz="4" w:space="1" w:color="4F81BD" w:themeColor="accent1"/>
      </w:pBdr>
      <w:spacing w:after="120" w:line="240" w:lineRule="auto"/>
      <w:ind w:left="720"/>
      <w:contextualSpacing/>
      <w:rPr>
        <w:rFonts w:ascii="Cambria" w:hAnsi="Cambria"/>
        <w:color w:val="244061" w:themeColor="accent1" w:themeShade="80"/>
        <w:lang w:val="en-US"/>
      </w:rPr>
    </w:pPr>
    <w:r w:rsidRPr="00076FE5">
      <w:rPr>
        <w:rFonts w:ascii="Cambria" w:hAnsi="Cambria"/>
        <w:color w:val="244061" w:themeColor="accent1" w:themeShade="80"/>
        <w:lang w:val="en-US"/>
      </w:rPr>
      <w:t>CONTRACT &lt;CONTRACTNUMBER</w:t>
    </w:r>
  </w:p>
  <w:p w14:paraId="4E8AFCB5" w14:textId="0BEA198E" w:rsidR="00F64D44" w:rsidRPr="00076FE5" w:rsidRDefault="00F64D44" w:rsidP="00A46CAC">
    <w:pPr>
      <w:pBdr>
        <w:bottom w:val="single" w:sz="4" w:space="1" w:color="4F81BD" w:themeColor="accent1"/>
      </w:pBdr>
      <w:spacing w:after="120" w:line="240" w:lineRule="auto"/>
      <w:ind w:left="720"/>
      <w:rPr>
        <w:rFonts w:ascii="Cambria" w:hAnsi="Cambria"/>
        <w:bCs/>
        <w:color w:val="244061" w:themeColor="accent1" w:themeShade="80"/>
        <w:lang w:val="en-US"/>
      </w:rPr>
    </w:pPr>
    <w:r w:rsidRPr="00076FE5">
      <w:rPr>
        <w:rFonts w:ascii="Cambria" w:hAnsi="Cambria"/>
        <w:color w:val="244061" w:themeColor="accent1" w:themeShade="80"/>
        <w:lang w:val="en-US"/>
      </w:rPr>
      <w:t>ANNEX C</w:t>
    </w:r>
    <w:r w:rsidR="00916F3C">
      <w:rPr>
        <w:rFonts w:ascii="Cambria" w:hAnsi="Cambria"/>
        <w:color w:val="244061" w:themeColor="accent1" w:themeShade="80"/>
        <w:lang w:val="en-US"/>
      </w:rPr>
      <w:t xml:space="preserve"> - </w:t>
    </w:r>
    <w:r w:rsidR="00D327FB" w:rsidRPr="00D327FB">
      <w:rPr>
        <w:rFonts w:ascii="Cambria" w:hAnsi="Cambria"/>
        <w:color w:val="244061" w:themeColor="accent1" w:themeShade="80"/>
        <w:lang w:val="en-US"/>
      </w:rPr>
      <w:t>TERMS AND TIME OF DELIVERY</w:t>
    </w:r>
    <w:r w:rsidRPr="00076FE5">
      <w:rPr>
        <w:rFonts w:ascii="Cambria" w:hAnsi="Cambria"/>
        <w:color w:val="244061" w:themeColor="accent1" w:themeShade="80"/>
        <w:lang w:val="en-US"/>
      </w:rPr>
      <w:tab/>
    </w:r>
    <w:r w:rsidR="00916F3C">
      <w:rPr>
        <w:rFonts w:ascii="Cambria" w:hAnsi="Cambria"/>
        <w:color w:val="244061" w:themeColor="accent1" w:themeShade="80"/>
        <w:lang w:val="en-US"/>
      </w:rPr>
      <w:tab/>
    </w:r>
    <w:r w:rsidRPr="00076FE5">
      <w:rPr>
        <w:rFonts w:ascii="Cambria" w:hAnsi="Cambria"/>
        <w:color w:val="244061" w:themeColor="accent1" w:themeShade="80"/>
        <w:lang w:val="en-US"/>
      </w:rPr>
      <w:tab/>
    </w:r>
    <w:r w:rsidRPr="00076FE5">
      <w:rPr>
        <w:rFonts w:ascii="Cambria" w:hAnsi="Cambria"/>
        <w:color w:val="244061" w:themeColor="accent1" w:themeShade="80"/>
        <w:lang w:val="en-US"/>
      </w:rPr>
      <w:tab/>
    </w:r>
    <w:r w:rsidRPr="00076FE5">
      <w:rPr>
        <w:rFonts w:ascii="Cambria" w:hAnsi="Cambria"/>
        <w:color w:val="244061" w:themeColor="accent1" w:themeShade="80"/>
        <w:lang w:val="en-US"/>
      </w:rPr>
      <w:tab/>
    </w:r>
    <w:r w:rsidRPr="00076FE5">
      <w:rPr>
        <w:rFonts w:ascii="Cambria" w:hAnsi="Cambria"/>
        <w:bCs/>
        <w:color w:val="244061" w:themeColor="accent1" w:themeShade="80"/>
        <w:lang w:val="en-US"/>
      </w:rPr>
      <w:t xml:space="preserve">Page </w:t>
    </w:r>
    <w:r w:rsidRPr="00A46CAC">
      <w:rPr>
        <w:rFonts w:ascii="Cambria" w:hAnsi="Cambria"/>
        <w:bCs/>
        <w:color w:val="244061" w:themeColor="accent1" w:themeShade="80"/>
      </w:rPr>
      <w:fldChar w:fldCharType="begin"/>
    </w:r>
    <w:r w:rsidRPr="00076FE5">
      <w:rPr>
        <w:rFonts w:ascii="Cambria" w:hAnsi="Cambria"/>
        <w:bCs/>
        <w:color w:val="244061" w:themeColor="accent1" w:themeShade="80"/>
        <w:lang w:val="en-US"/>
      </w:rPr>
      <w:instrText xml:space="preserve"> PAGE </w:instrText>
    </w:r>
    <w:r w:rsidRPr="00A46CAC">
      <w:rPr>
        <w:rFonts w:ascii="Cambria" w:hAnsi="Cambria"/>
        <w:bCs/>
        <w:color w:val="244061" w:themeColor="accent1" w:themeShade="80"/>
      </w:rPr>
      <w:fldChar w:fldCharType="separate"/>
    </w:r>
    <w:r w:rsidR="006A207D">
      <w:rPr>
        <w:rFonts w:ascii="Cambria" w:hAnsi="Cambria"/>
        <w:bCs/>
        <w:noProof/>
        <w:color w:val="244061" w:themeColor="accent1" w:themeShade="80"/>
        <w:lang w:val="en-US"/>
      </w:rPr>
      <w:t>3</w:t>
    </w:r>
    <w:r w:rsidRPr="00A46CAC">
      <w:rPr>
        <w:rFonts w:ascii="Cambria" w:hAnsi="Cambria"/>
        <w:color w:val="244061" w:themeColor="accent1" w:themeShade="80"/>
      </w:rPr>
      <w:fldChar w:fldCharType="end"/>
    </w:r>
    <w:r w:rsidRPr="00076FE5">
      <w:rPr>
        <w:rFonts w:ascii="Cambria" w:hAnsi="Cambria"/>
        <w:bCs/>
        <w:color w:val="244061" w:themeColor="accent1" w:themeShade="80"/>
        <w:lang w:val="en-US"/>
      </w:rPr>
      <w:t xml:space="preserve"> of </w:t>
    </w:r>
    <w:r w:rsidRPr="00A46CAC">
      <w:rPr>
        <w:rFonts w:ascii="Cambria" w:hAnsi="Cambria"/>
        <w:bCs/>
        <w:color w:val="244061" w:themeColor="accent1" w:themeShade="80"/>
      </w:rPr>
      <w:fldChar w:fldCharType="begin"/>
    </w:r>
    <w:r w:rsidRPr="00076FE5">
      <w:rPr>
        <w:rFonts w:ascii="Cambria" w:hAnsi="Cambria"/>
        <w:bCs/>
        <w:color w:val="244061" w:themeColor="accent1" w:themeShade="80"/>
        <w:lang w:val="en-US"/>
      </w:rPr>
      <w:instrText xml:space="preserve"> numpages </w:instrText>
    </w:r>
    <w:r w:rsidRPr="00A46CAC">
      <w:rPr>
        <w:rFonts w:ascii="Cambria" w:hAnsi="Cambria"/>
        <w:bCs/>
        <w:color w:val="244061" w:themeColor="accent1" w:themeShade="80"/>
      </w:rPr>
      <w:fldChar w:fldCharType="separate"/>
    </w:r>
    <w:r w:rsidR="006A207D">
      <w:rPr>
        <w:rFonts w:ascii="Cambria" w:hAnsi="Cambria"/>
        <w:bCs/>
        <w:noProof/>
        <w:color w:val="244061" w:themeColor="accent1" w:themeShade="80"/>
        <w:lang w:val="en-US"/>
      </w:rPr>
      <w:t>5</w:t>
    </w:r>
    <w:r w:rsidRPr="00A46CAC">
      <w:rPr>
        <w:rFonts w:ascii="Cambria" w:hAnsi="Cambria"/>
        <w:color w:val="244061" w:themeColor="accent1" w:themeShade="8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A78631B0"/>
    <w:lvl w:ilvl="0">
      <w:start w:val="1"/>
      <w:numFmt w:val="bullet"/>
      <w:pStyle w:val="Punktliste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17793AD4"/>
    <w:multiLevelType w:val="hybridMultilevel"/>
    <w:tmpl w:val="0FB2A16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3" w15:restartNumberingAfterBreak="0">
    <w:nsid w:val="23C85C74"/>
    <w:multiLevelType w:val="hybridMultilevel"/>
    <w:tmpl w:val="3C5CF45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E5E0474"/>
    <w:multiLevelType w:val="hybridMultilevel"/>
    <w:tmpl w:val="9006DA0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85244"/>
    <w:multiLevelType w:val="hybridMultilevel"/>
    <w:tmpl w:val="E4EE3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6403C1"/>
    <w:multiLevelType w:val="hybridMultilevel"/>
    <w:tmpl w:val="6F0C86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66E5AD3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7D421199"/>
    <w:multiLevelType w:val="hybridMultilevel"/>
    <w:tmpl w:val="9390812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23177">
    <w:abstractNumId w:val="2"/>
  </w:num>
  <w:num w:numId="2" w16cid:durableId="93979319">
    <w:abstractNumId w:val="0"/>
  </w:num>
  <w:num w:numId="3" w16cid:durableId="1452239238">
    <w:abstractNumId w:val="4"/>
  </w:num>
  <w:num w:numId="4" w16cid:durableId="880704846">
    <w:abstractNumId w:val="1"/>
  </w:num>
  <w:num w:numId="5" w16cid:durableId="1640450448">
    <w:abstractNumId w:val="3"/>
  </w:num>
  <w:num w:numId="6" w16cid:durableId="2084402487">
    <w:abstractNumId w:val="10"/>
  </w:num>
  <w:num w:numId="7" w16cid:durableId="433286952">
    <w:abstractNumId w:val="9"/>
  </w:num>
  <w:num w:numId="8" w16cid:durableId="1525289915">
    <w:abstractNumId w:val="5"/>
  </w:num>
  <w:num w:numId="9" w16cid:durableId="949245343">
    <w:abstractNumId w:val="6"/>
  </w:num>
  <w:num w:numId="10" w16cid:durableId="2120639704">
    <w:abstractNumId w:val="7"/>
  </w:num>
  <w:num w:numId="11" w16cid:durableId="445780884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nb-NO" w:vendorID="64" w:dllVersion="0" w:nlCheck="1" w:checkStyle="0"/>
  <w:activeWritingStyle w:appName="MSWord" w:lang="en-GB" w:vendorID="64" w:dllVersion="0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7F5"/>
    <w:rsid w:val="00002BA1"/>
    <w:rsid w:val="00002C01"/>
    <w:rsid w:val="000050FC"/>
    <w:rsid w:val="000122B6"/>
    <w:rsid w:val="00020666"/>
    <w:rsid w:val="00025566"/>
    <w:rsid w:val="0004049A"/>
    <w:rsid w:val="000600C6"/>
    <w:rsid w:val="00076FE5"/>
    <w:rsid w:val="0008350A"/>
    <w:rsid w:val="000A5DD5"/>
    <w:rsid w:val="000A72EC"/>
    <w:rsid w:val="000B013B"/>
    <w:rsid w:val="000B6597"/>
    <w:rsid w:val="000B67EA"/>
    <w:rsid w:val="000E4F3E"/>
    <w:rsid w:val="000F507F"/>
    <w:rsid w:val="000F61E7"/>
    <w:rsid w:val="001022FE"/>
    <w:rsid w:val="001038F6"/>
    <w:rsid w:val="00107995"/>
    <w:rsid w:val="001256B4"/>
    <w:rsid w:val="00142696"/>
    <w:rsid w:val="00143C53"/>
    <w:rsid w:val="00154EAF"/>
    <w:rsid w:val="001624AB"/>
    <w:rsid w:val="00184F49"/>
    <w:rsid w:val="0019113F"/>
    <w:rsid w:val="0019185F"/>
    <w:rsid w:val="001A4217"/>
    <w:rsid w:val="001B1394"/>
    <w:rsid w:val="001B4A64"/>
    <w:rsid w:val="001D10D6"/>
    <w:rsid w:val="001D3F78"/>
    <w:rsid w:val="001E4348"/>
    <w:rsid w:val="001E525D"/>
    <w:rsid w:val="001F15F5"/>
    <w:rsid w:val="001F2A88"/>
    <w:rsid w:val="001F525E"/>
    <w:rsid w:val="001F596A"/>
    <w:rsid w:val="001F7FFE"/>
    <w:rsid w:val="0020174E"/>
    <w:rsid w:val="002049A4"/>
    <w:rsid w:val="00220539"/>
    <w:rsid w:val="00220ECD"/>
    <w:rsid w:val="002263C1"/>
    <w:rsid w:val="00235985"/>
    <w:rsid w:val="0024623B"/>
    <w:rsid w:val="00246E4A"/>
    <w:rsid w:val="00250176"/>
    <w:rsid w:val="0026295E"/>
    <w:rsid w:val="002646C9"/>
    <w:rsid w:val="00272F90"/>
    <w:rsid w:val="00273184"/>
    <w:rsid w:val="00274F74"/>
    <w:rsid w:val="00277C98"/>
    <w:rsid w:val="00280ECD"/>
    <w:rsid w:val="002B1FD5"/>
    <w:rsid w:val="002D2634"/>
    <w:rsid w:val="002E3D77"/>
    <w:rsid w:val="002E5B98"/>
    <w:rsid w:val="0031582B"/>
    <w:rsid w:val="00317569"/>
    <w:rsid w:val="003229FA"/>
    <w:rsid w:val="003313C0"/>
    <w:rsid w:val="00333609"/>
    <w:rsid w:val="00333909"/>
    <w:rsid w:val="00345F65"/>
    <w:rsid w:val="00355E40"/>
    <w:rsid w:val="003611D9"/>
    <w:rsid w:val="00366673"/>
    <w:rsid w:val="003852AC"/>
    <w:rsid w:val="00394828"/>
    <w:rsid w:val="003A273B"/>
    <w:rsid w:val="003B10DC"/>
    <w:rsid w:val="003D6C1C"/>
    <w:rsid w:val="003E19EF"/>
    <w:rsid w:val="003F77E6"/>
    <w:rsid w:val="004141BE"/>
    <w:rsid w:val="00415713"/>
    <w:rsid w:val="00430053"/>
    <w:rsid w:val="0043068F"/>
    <w:rsid w:val="004339DD"/>
    <w:rsid w:val="00471399"/>
    <w:rsid w:val="00475AEF"/>
    <w:rsid w:val="004825E9"/>
    <w:rsid w:val="00490912"/>
    <w:rsid w:val="004A0C72"/>
    <w:rsid w:val="004C523B"/>
    <w:rsid w:val="004D3B29"/>
    <w:rsid w:val="004D6E1E"/>
    <w:rsid w:val="004F29E5"/>
    <w:rsid w:val="004F4D8A"/>
    <w:rsid w:val="0050200E"/>
    <w:rsid w:val="005335D6"/>
    <w:rsid w:val="005337F5"/>
    <w:rsid w:val="00540ABC"/>
    <w:rsid w:val="00542B7F"/>
    <w:rsid w:val="00542F00"/>
    <w:rsid w:val="005621EB"/>
    <w:rsid w:val="00564459"/>
    <w:rsid w:val="00571728"/>
    <w:rsid w:val="00584E8E"/>
    <w:rsid w:val="00584FED"/>
    <w:rsid w:val="005C5804"/>
    <w:rsid w:val="005D365E"/>
    <w:rsid w:val="005E5770"/>
    <w:rsid w:val="005F71EC"/>
    <w:rsid w:val="006029C6"/>
    <w:rsid w:val="0060425D"/>
    <w:rsid w:val="00620B05"/>
    <w:rsid w:val="00640F05"/>
    <w:rsid w:val="00642C93"/>
    <w:rsid w:val="006515C9"/>
    <w:rsid w:val="00660129"/>
    <w:rsid w:val="006636BE"/>
    <w:rsid w:val="0066574B"/>
    <w:rsid w:val="006768F8"/>
    <w:rsid w:val="00684E2C"/>
    <w:rsid w:val="006902D1"/>
    <w:rsid w:val="006A207D"/>
    <w:rsid w:val="006A78BF"/>
    <w:rsid w:val="006B2B03"/>
    <w:rsid w:val="006B5910"/>
    <w:rsid w:val="006D467C"/>
    <w:rsid w:val="006E0BC5"/>
    <w:rsid w:val="00703583"/>
    <w:rsid w:val="0070402C"/>
    <w:rsid w:val="00711281"/>
    <w:rsid w:val="007168A5"/>
    <w:rsid w:val="007362F0"/>
    <w:rsid w:val="00751509"/>
    <w:rsid w:val="00775E5E"/>
    <w:rsid w:val="00776E48"/>
    <w:rsid w:val="00781DC2"/>
    <w:rsid w:val="00782A02"/>
    <w:rsid w:val="00784477"/>
    <w:rsid w:val="0079379B"/>
    <w:rsid w:val="007A07CF"/>
    <w:rsid w:val="007A2A29"/>
    <w:rsid w:val="007A3993"/>
    <w:rsid w:val="007B45FB"/>
    <w:rsid w:val="007C34D5"/>
    <w:rsid w:val="007C41C4"/>
    <w:rsid w:val="007D00DC"/>
    <w:rsid w:val="007D61C4"/>
    <w:rsid w:val="007D7D1A"/>
    <w:rsid w:val="007E4D98"/>
    <w:rsid w:val="007F0AFF"/>
    <w:rsid w:val="007F3EC2"/>
    <w:rsid w:val="007F5764"/>
    <w:rsid w:val="00812CFC"/>
    <w:rsid w:val="00813F96"/>
    <w:rsid w:val="008162D3"/>
    <w:rsid w:val="00826789"/>
    <w:rsid w:val="00831EC5"/>
    <w:rsid w:val="00844CBB"/>
    <w:rsid w:val="00847453"/>
    <w:rsid w:val="008600E7"/>
    <w:rsid w:val="0086269C"/>
    <w:rsid w:val="00863264"/>
    <w:rsid w:val="00870BCD"/>
    <w:rsid w:val="00880BA6"/>
    <w:rsid w:val="00887BA1"/>
    <w:rsid w:val="0089258E"/>
    <w:rsid w:val="00892EB6"/>
    <w:rsid w:val="00896EAC"/>
    <w:rsid w:val="008A5191"/>
    <w:rsid w:val="008C1947"/>
    <w:rsid w:val="008C5223"/>
    <w:rsid w:val="008C6AED"/>
    <w:rsid w:val="008C78F8"/>
    <w:rsid w:val="008D3480"/>
    <w:rsid w:val="008D3A2F"/>
    <w:rsid w:val="008D61FC"/>
    <w:rsid w:val="008E0C88"/>
    <w:rsid w:val="008E5275"/>
    <w:rsid w:val="008E544F"/>
    <w:rsid w:val="008F7D10"/>
    <w:rsid w:val="009023B8"/>
    <w:rsid w:val="00905D5F"/>
    <w:rsid w:val="009060D3"/>
    <w:rsid w:val="00911A82"/>
    <w:rsid w:val="00916F3C"/>
    <w:rsid w:val="00935757"/>
    <w:rsid w:val="00937C74"/>
    <w:rsid w:val="009636E2"/>
    <w:rsid w:val="00970472"/>
    <w:rsid w:val="00977C55"/>
    <w:rsid w:val="0098315D"/>
    <w:rsid w:val="00986E91"/>
    <w:rsid w:val="009950B2"/>
    <w:rsid w:val="00996DF2"/>
    <w:rsid w:val="009A6747"/>
    <w:rsid w:val="009C103A"/>
    <w:rsid w:val="009D247C"/>
    <w:rsid w:val="009F1EA9"/>
    <w:rsid w:val="009F27CD"/>
    <w:rsid w:val="00A02042"/>
    <w:rsid w:val="00A07969"/>
    <w:rsid w:val="00A17474"/>
    <w:rsid w:val="00A229A4"/>
    <w:rsid w:val="00A2686E"/>
    <w:rsid w:val="00A2687C"/>
    <w:rsid w:val="00A37DED"/>
    <w:rsid w:val="00A40811"/>
    <w:rsid w:val="00A459FF"/>
    <w:rsid w:val="00A45FFB"/>
    <w:rsid w:val="00A46CAC"/>
    <w:rsid w:val="00A56376"/>
    <w:rsid w:val="00A63FCC"/>
    <w:rsid w:val="00A6703E"/>
    <w:rsid w:val="00A711BF"/>
    <w:rsid w:val="00A7685C"/>
    <w:rsid w:val="00A83681"/>
    <w:rsid w:val="00A85C1F"/>
    <w:rsid w:val="00A86E11"/>
    <w:rsid w:val="00A87864"/>
    <w:rsid w:val="00AB6A7E"/>
    <w:rsid w:val="00AD4F1F"/>
    <w:rsid w:val="00AE6220"/>
    <w:rsid w:val="00AE7145"/>
    <w:rsid w:val="00AF42C3"/>
    <w:rsid w:val="00AF57DC"/>
    <w:rsid w:val="00B01369"/>
    <w:rsid w:val="00B04D54"/>
    <w:rsid w:val="00B122BA"/>
    <w:rsid w:val="00B14E72"/>
    <w:rsid w:val="00B23B13"/>
    <w:rsid w:val="00B2710C"/>
    <w:rsid w:val="00B31669"/>
    <w:rsid w:val="00B3229B"/>
    <w:rsid w:val="00B46413"/>
    <w:rsid w:val="00B64290"/>
    <w:rsid w:val="00B716AF"/>
    <w:rsid w:val="00B7285C"/>
    <w:rsid w:val="00B92BDA"/>
    <w:rsid w:val="00BA1783"/>
    <w:rsid w:val="00BA6E26"/>
    <w:rsid w:val="00BB043C"/>
    <w:rsid w:val="00BB09F1"/>
    <w:rsid w:val="00BB4456"/>
    <w:rsid w:val="00BC1893"/>
    <w:rsid w:val="00BD3C41"/>
    <w:rsid w:val="00BE2647"/>
    <w:rsid w:val="00BF173F"/>
    <w:rsid w:val="00C07607"/>
    <w:rsid w:val="00C0770E"/>
    <w:rsid w:val="00C1080B"/>
    <w:rsid w:val="00C11024"/>
    <w:rsid w:val="00C14909"/>
    <w:rsid w:val="00C16116"/>
    <w:rsid w:val="00C27AD4"/>
    <w:rsid w:val="00C33612"/>
    <w:rsid w:val="00C620E7"/>
    <w:rsid w:val="00C639A8"/>
    <w:rsid w:val="00C6710D"/>
    <w:rsid w:val="00C83BF0"/>
    <w:rsid w:val="00C85E3E"/>
    <w:rsid w:val="00C86CE7"/>
    <w:rsid w:val="00C93167"/>
    <w:rsid w:val="00C940E6"/>
    <w:rsid w:val="00C9766A"/>
    <w:rsid w:val="00CA060C"/>
    <w:rsid w:val="00CB7F50"/>
    <w:rsid w:val="00CC0CE4"/>
    <w:rsid w:val="00CC0FF3"/>
    <w:rsid w:val="00CC38D2"/>
    <w:rsid w:val="00CC60FF"/>
    <w:rsid w:val="00CE14F5"/>
    <w:rsid w:val="00CF2429"/>
    <w:rsid w:val="00CF6CA8"/>
    <w:rsid w:val="00D0177C"/>
    <w:rsid w:val="00D01A5C"/>
    <w:rsid w:val="00D02881"/>
    <w:rsid w:val="00D06889"/>
    <w:rsid w:val="00D12E1E"/>
    <w:rsid w:val="00D1341D"/>
    <w:rsid w:val="00D14691"/>
    <w:rsid w:val="00D2039D"/>
    <w:rsid w:val="00D264A5"/>
    <w:rsid w:val="00D327FB"/>
    <w:rsid w:val="00D33A91"/>
    <w:rsid w:val="00D33A93"/>
    <w:rsid w:val="00D44850"/>
    <w:rsid w:val="00D46D3C"/>
    <w:rsid w:val="00D60522"/>
    <w:rsid w:val="00D9214D"/>
    <w:rsid w:val="00D951B1"/>
    <w:rsid w:val="00D96065"/>
    <w:rsid w:val="00DC3635"/>
    <w:rsid w:val="00DD028D"/>
    <w:rsid w:val="00DD1700"/>
    <w:rsid w:val="00DD7259"/>
    <w:rsid w:val="00DE6528"/>
    <w:rsid w:val="00DF7931"/>
    <w:rsid w:val="00E03386"/>
    <w:rsid w:val="00E059AF"/>
    <w:rsid w:val="00E05E77"/>
    <w:rsid w:val="00E215FC"/>
    <w:rsid w:val="00E23D76"/>
    <w:rsid w:val="00E30329"/>
    <w:rsid w:val="00E31C78"/>
    <w:rsid w:val="00E3759D"/>
    <w:rsid w:val="00E41471"/>
    <w:rsid w:val="00E43192"/>
    <w:rsid w:val="00E54E40"/>
    <w:rsid w:val="00E55BB0"/>
    <w:rsid w:val="00E567EA"/>
    <w:rsid w:val="00E600E3"/>
    <w:rsid w:val="00E629D9"/>
    <w:rsid w:val="00E6301D"/>
    <w:rsid w:val="00E667CF"/>
    <w:rsid w:val="00E70429"/>
    <w:rsid w:val="00E8403C"/>
    <w:rsid w:val="00E909D6"/>
    <w:rsid w:val="00E92524"/>
    <w:rsid w:val="00EA3BF6"/>
    <w:rsid w:val="00EB1CB0"/>
    <w:rsid w:val="00EC3EC9"/>
    <w:rsid w:val="00EC508E"/>
    <w:rsid w:val="00EF2A09"/>
    <w:rsid w:val="00EF70F9"/>
    <w:rsid w:val="00F0188C"/>
    <w:rsid w:val="00F041C7"/>
    <w:rsid w:val="00F10206"/>
    <w:rsid w:val="00F14D05"/>
    <w:rsid w:val="00F33750"/>
    <w:rsid w:val="00F357F5"/>
    <w:rsid w:val="00F41F87"/>
    <w:rsid w:val="00F5439C"/>
    <w:rsid w:val="00F64D44"/>
    <w:rsid w:val="00F734CD"/>
    <w:rsid w:val="00F81F36"/>
    <w:rsid w:val="00F8216F"/>
    <w:rsid w:val="00FA27C7"/>
    <w:rsid w:val="00FA50D1"/>
    <w:rsid w:val="00FA7687"/>
    <w:rsid w:val="00FB0BFB"/>
    <w:rsid w:val="00FB2444"/>
    <w:rsid w:val="00FC1FF0"/>
    <w:rsid w:val="00FE09CF"/>
    <w:rsid w:val="00FE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20DE4"/>
  <w15:docId w15:val="{EE6CE420-5673-4900-865E-52826D5C0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F357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F357F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F357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nhideWhenUsed/>
    <w:qFormat/>
    <w:rsid w:val="00F357F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357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357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357F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F357F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9636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9636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ellrutenett">
    <w:name w:val="Table Grid"/>
    <w:basedOn w:val="Vanligtabell"/>
    <w:uiPriority w:val="59"/>
    <w:rsid w:val="00C63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1">
    <w:name w:val="toc 1"/>
    <w:basedOn w:val="Normal"/>
    <w:next w:val="Normal"/>
    <w:autoRedefine/>
    <w:uiPriority w:val="39"/>
    <w:unhideWhenUsed/>
    <w:qFormat/>
    <w:rsid w:val="00C639A8"/>
    <w:pPr>
      <w:spacing w:before="120" w:after="0"/>
    </w:pPr>
    <w:rPr>
      <w:rFonts w:cstheme="minorHAnsi"/>
      <w:b/>
      <w:bCs/>
      <w:i/>
      <w:iCs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C639A8"/>
    <w:pPr>
      <w:spacing w:before="120" w:after="0"/>
      <w:ind w:left="220"/>
    </w:pPr>
    <w:rPr>
      <w:rFonts w:cstheme="minorHAnsi"/>
      <w:b/>
      <w:bCs/>
    </w:rPr>
  </w:style>
  <w:style w:type="paragraph" w:customStyle="1" w:styleId="Contractstyle">
    <w:name w:val="Contractstyle"/>
    <w:link w:val="ContractstyleTegn"/>
    <w:rsid w:val="00C639A8"/>
    <w:pPr>
      <w:keepLines/>
      <w:tabs>
        <w:tab w:val="left" w:pos="993"/>
      </w:tabs>
      <w:spacing w:before="60" w:after="60" w:line="240" w:lineRule="auto"/>
      <w:ind w:left="993"/>
      <w:jc w:val="both"/>
    </w:pPr>
    <w:rPr>
      <w:rFonts w:ascii="Times New Roman" w:eastAsia="Times New Roman" w:hAnsi="Times New Roman" w:cs="Times New Roman"/>
      <w:szCs w:val="20"/>
      <w:lang w:eastAsia="nb-NO"/>
    </w:rPr>
  </w:style>
  <w:style w:type="paragraph" w:customStyle="1" w:styleId="Brdtekstpaaflgende">
    <w:name w:val="Brødtekst paafølgende"/>
    <w:basedOn w:val="Brdtekst"/>
    <w:rsid w:val="00C639A8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4"/>
      <w:lang w:val="en-GB" w:eastAsia="nb-NO"/>
    </w:rPr>
  </w:style>
  <w:style w:type="character" w:styleId="Merknadsreferanse">
    <w:name w:val="annotation reference"/>
    <w:semiHidden/>
    <w:rsid w:val="00C639A8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rsid w:val="00C63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C639A8"/>
    <w:rPr>
      <w:rFonts w:ascii="Times New Roman" w:eastAsia="Times New Roman" w:hAnsi="Times New Roman" w:cs="Times New Roman"/>
      <w:sz w:val="20"/>
      <w:szCs w:val="20"/>
      <w:lang w:val="en-AU" w:eastAsia="nb-NO"/>
    </w:rPr>
  </w:style>
  <w:style w:type="character" w:customStyle="1" w:styleId="ContractstyleTegn">
    <w:name w:val="Contractstyle Tegn"/>
    <w:link w:val="Contractstyle"/>
    <w:rsid w:val="00C639A8"/>
    <w:rPr>
      <w:rFonts w:ascii="Times New Roman" w:eastAsia="Times New Roman" w:hAnsi="Times New Roman" w:cs="Times New Roman"/>
      <w:szCs w:val="20"/>
      <w:lang w:eastAsia="nb-NO"/>
    </w:rPr>
  </w:style>
  <w:style w:type="paragraph" w:styleId="Brdtekst">
    <w:name w:val="Body Text"/>
    <w:basedOn w:val="Normal"/>
    <w:link w:val="BrdtekstTegn"/>
    <w:uiPriority w:val="99"/>
    <w:semiHidden/>
    <w:unhideWhenUsed/>
    <w:rsid w:val="00C639A8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C639A8"/>
  </w:style>
  <w:style w:type="paragraph" w:styleId="Bobletekst">
    <w:name w:val="Balloon Text"/>
    <w:basedOn w:val="Normal"/>
    <w:link w:val="BobletekstTegn"/>
    <w:uiPriority w:val="99"/>
    <w:semiHidden/>
    <w:unhideWhenUsed/>
    <w:rsid w:val="00C63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639A8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2686E"/>
    <w:pPr>
      <w:spacing w:after="200"/>
    </w:pPr>
    <w:rPr>
      <w:rFonts w:asciiTheme="minorHAnsi" w:eastAsiaTheme="minorHAnsi" w:hAnsiTheme="minorHAnsi" w:cstheme="minorBidi"/>
      <w:b/>
      <w:bCs/>
      <w:lang w:val="nb-NO"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2686E"/>
    <w:rPr>
      <w:rFonts w:ascii="Times New Roman" w:eastAsia="Times New Roman" w:hAnsi="Times New Roman" w:cs="Times New Roman"/>
      <w:b/>
      <w:bCs/>
      <w:sz w:val="20"/>
      <w:szCs w:val="20"/>
      <w:lang w:val="en-AU" w:eastAsia="nb-NO"/>
    </w:rPr>
  </w:style>
  <w:style w:type="paragraph" w:customStyle="1" w:styleId="ReqTDP-KravtilTechnicalDataPackage">
    <w:name w:val="Req TDP - Krav til Technical Data Package"/>
    <w:basedOn w:val="Normal"/>
    <w:rsid w:val="00FE2DE2"/>
    <w:pPr>
      <w:numPr>
        <w:numId w:val="1"/>
      </w:numPr>
      <w:tabs>
        <w:tab w:val="clear" w:pos="1080"/>
        <w:tab w:val="left" w:pos="1701"/>
      </w:tabs>
      <w:spacing w:before="60" w:after="60" w:line="240" w:lineRule="auto"/>
      <w:ind w:left="1701" w:hanging="1701"/>
    </w:pPr>
    <w:rPr>
      <w:rFonts w:ascii="Times New Roman" w:eastAsia="Times New Roman" w:hAnsi="Times New Roman" w:cs="Times New Roman"/>
      <w:szCs w:val="20"/>
      <w:lang w:val="en-GB" w:eastAsia="nb-NO"/>
    </w:rPr>
  </w:style>
  <w:style w:type="paragraph" w:styleId="Punktliste">
    <w:name w:val="List Bullet"/>
    <w:basedOn w:val="Normal"/>
    <w:autoRedefine/>
    <w:rsid w:val="00AF42C3"/>
    <w:pPr>
      <w:numPr>
        <w:numId w:val="2"/>
      </w:numPr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5337F5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F14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F14D05"/>
  </w:style>
  <w:style w:type="paragraph" w:styleId="Bunntekst">
    <w:name w:val="footer"/>
    <w:basedOn w:val="Normal"/>
    <w:link w:val="BunntekstTegn"/>
    <w:uiPriority w:val="99"/>
    <w:unhideWhenUsed/>
    <w:rsid w:val="00F14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14D05"/>
  </w:style>
  <w:style w:type="character" w:styleId="Sidetall">
    <w:name w:val="page number"/>
    <w:basedOn w:val="Standardskriftforavsnitt"/>
    <w:rsid w:val="00F14D05"/>
  </w:style>
  <w:style w:type="paragraph" w:styleId="Revisjon">
    <w:name w:val="Revision"/>
    <w:hidden/>
    <w:uiPriority w:val="99"/>
    <w:semiHidden/>
    <w:rsid w:val="00540ABC"/>
    <w:pPr>
      <w:spacing w:after="0" w:line="240" w:lineRule="auto"/>
    </w:pPr>
  </w:style>
  <w:style w:type="character" w:styleId="Hyperkobling">
    <w:name w:val="Hyperlink"/>
    <w:uiPriority w:val="99"/>
    <w:rsid w:val="008D3480"/>
    <w:rPr>
      <w:color w:val="0000FF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710D"/>
    <w:pPr>
      <w:spacing w:after="0"/>
      <w:ind w:left="440"/>
    </w:pPr>
    <w:rPr>
      <w:rFonts w:cstheme="minorHAnsi"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0B013B"/>
    <w:pPr>
      <w:spacing w:after="0"/>
      <w:ind w:left="660"/>
    </w:pPr>
    <w:rPr>
      <w:rFonts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0B013B"/>
    <w:pPr>
      <w:spacing w:after="0"/>
      <w:ind w:left="880"/>
    </w:pPr>
    <w:rPr>
      <w:rFonts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0B013B"/>
    <w:pPr>
      <w:spacing w:after="0"/>
      <w:ind w:left="1100"/>
    </w:pPr>
    <w:rPr>
      <w:rFonts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0B013B"/>
    <w:pPr>
      <w:spacing w:after="0"/>
      <w:ind w:left="1320"/>
    </w:pPr>
    <w:rPr>
      <w:rFonts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0B013B"/>
    <w:pPr>
      <w:spacing w:after="0"/>
      <w:ind w:left="1540"/>
    </w:pPr>
    <w:rPr>
      <w:rFonts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0B013B"/>
    <w:pPr>
      <w:spacing w:after="0"/>
      <w:ind w:left="1760"/>
    </w:pPr>
    <w:rPr>
      <w:rFonts w:cstheme="minorHAnsi"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0B013B"/>
    <w:pPr>
      <w:outlineLvl w:val="9"/>
    </w:pPr>
    <w:rPr>
      <w:lang w:eastAsia="nb-NO"/>
    </w:rPr>
  </w:style>
  <w:style w:type="character" w:styleId="Boktittel">
    <w:name w:val="Book Title"/>
    <w:basedOn w:val="Standardskriftforavsnitt"/>
    <w:uiPriority w:val="33"/>
    <w:qFormat/>
    <w:rsid w:val="004F4D8A"/>
    <w:rPr>
      <w:rFonts w:ascii="Cambria" w:hAnsi="Cambria"/>
      <w:bCs/>
      <w:smallCaps/>
      <w:spacing w:val="5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29098">
          <w:marLeft w:val="-7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3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2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4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57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468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46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003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268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78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7562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5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5265">
          <w:marLeft w:val="-7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8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72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00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8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02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372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94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324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4130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875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5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rans.sped@u.forsvaret.n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799AE05C90FE4FA44DD8BF61F48B5B" ma:contentTypeVersion="4" ma:contentTypeDescription="Opprett et nytt dokument." ma:contentTypeScope="" ma:versionID="aec269ab52d721e6888f33bf6d63a12a">
  <xsd:schema xmlns:xsd="http://www.w3.org/2001/XMLSchema" xmlns:xs="http://www.w3.org/2001/XMLSchema" xmlns:p="http://schemas.microsoft.com/office/2006/metadata/properties" xmlns:ns2="2c17b945-bbea-488f-99d3-e31eec9f0842" targetNamespace="http://schemas.microsoft.com/office/2006/metadata/properties" ma:root="true" ma:fieldsID="9112424ffb720c4cfe6727a1eec090e7" ns2:_="">
    <xsd:import namespace="2c17b945-bbea-488f-99d3-e31eec9f08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17b945-bbea-488f-99d3-e31eec9f08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A7B7B0-5EC9-40D4-B41B-177A1A6E54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17b945-bbea-488f-99d3-e31eec9f08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1E0BCB-903B-449C-83E3-E1DD76AA78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8CC79B-5029-4FCE-9C0B-F7F70EEF10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09999B-2732-455B-B36E-42F3EC4147B4}">
  <ds:schemaRefs>
    <ds:schemaRef ds:uri="2c17b945-bbea-488f-99d3-e31eec9f0842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purl.org/dc/terms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601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Terms and Time of Delivery</vt:lpstr>
    </vt:vector>
  </TitlesOfParts>
  <Company>Forsvaret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C Time and terms of delivery</dc:title>
  <dc:creator>Brunborg, Per Morten</dc:creator>
  <cp:lastModifiedBy>Iselin Dahl Sandvik</cp:lastModifiedBy>
  <cp:revision>32</cp:revision>
  <cp:lastPrinted>2016-06-12T19:44:00Z</cp:lastPrinted>
  <dcterms:created xsi:type="dcterms:W3CDTF">2025-01-06T15:15:00Z</dcterms:created>
  <dcterms:modified xsi:type="dcterms:W3CDTF">2026-05-04T10:23:00Z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0x01010041799AE05C90FE4FA44DD8BF61F48B5B</vt:lpwstr>
  </property>
  <property fmtid="{D5CDD505-2E9C-101B-9397-08002B2CF9AE}" pid="3" name="TaxKeyword">
    <vt:lpwstr/>
  </property>
  <property fmtid="{D5CDD505-2E9C-101B-9397-08002B2CF9AE}" pid="4" name="ForsvaretTeamsiteOrganization">
    <vt:lpwstr>1;#Forsvarsmateriell|7012e20a-10be-476a-8591-3589a1b8a0f8</vt:lpwstr>
  </property>
  <property fmtid="{D5CDD505-2E9C-101B-9397-08002B2CF9AE}" pid="5" name="ForsvaretTeamsiteSubject">
    <vt:lpwstr>2;#Anskaffelser|104600fd-e726-48e3-81a6-9d3c5969cc1e</vt:lpwstr>
  </property>
  <property fmtid="{D5CDD505-2E9C-101B-9397-08002B2CF9AE}" pid="6" name="ForsvaretTeamsiteSecurityLevel">
    <vt:lpwstr>4;#UGRADERT|d00673f2-4025-410d-80f3-e4b359da56af</vt:lpwstr>
  </property>
  <property fmtid="{D5CDD505-2E9C-101B-9397-08002B2CF9AE}" pid="7" name="Order">
    <vt:r8>1500</vt:r8>
  </property>
  <property fmtid="{D5CDD505-2E9C-101B-9397-08002B2CF9AE}" pid="8" name="xd_ProgID">
    <vt:lpwstr/>
  </property>
  <property fmtid="{D5CDD505-2E9C-101B-9397-08002B2CF9AE}" pid="9" name="TemplateUrl">
    <vt:lpwstr/>
  </property>
  <property fmtid="{D5CDD505-2E9C-101B-9397-08002B2CF9AE}" pid="10" name="dd44c7d403c14a4f8957febd9c0ecc96">
    <vt:lpwstr/>
  </property>
  <property fmtid="{D5CDD505-2E9C-101B-9397-08002B2CF9AE}" pid="11" name="Dokumentklasse">
    <vt:lpwstr/>
  </property>
  <property fmtid="{D5CDD505-2E9C-101B-9397-08002B2CF9AE}" pid="12" name="Relasjoner Org/Prosess">
    <vt:lpwstr/>
  </property>
  <property fmtid="{D5CDD505-2E9C-101B-9397-08002B2CF9AE}" pid="13" name="Dokumenttype">
    <vt:lpwstr>68;#Mal|1530cd0e-8610-4599-8976-a9470d5a661b</vt:lpwstr>
  </property>
  <property fmtid="{D5CDD505-2E9C-101B-9397-08002B2CF9AE}" pid="14" name="IntranetMMSikkerhet">
    <vt:lpwstr>1;#UGRADERT|d00673f2-4025-410d-80f3-e4b359da56af</vt:lpwstr>
  </property>
  <property fmtid="{D5CDD505-2E9C-101B-9397-08002B2CF9AE}" pid="15" name="DokumentKilde">
    <vt:lpwstr/>
  </property>
  <property fmtid="{D5CDD505-2E9C-101B-9397-08002B2CF9AE}" pid="16" name="a129083fe24342ec93aa5a3174765023">
    <vt:lpwstr/>
  </property>
  <property fmtid="{D5CDD505-2E9C-101B-9397-08002B2CF9AE}" pid="17" name="Prosessprodukt2">
    <vt:lpwstr/>
  </property>
  <property fmtid="{D5CDD505-2E9C-101B-9397-08002B2CF9AE}" pid="18" name="Forvaltes av">
    <vt:lpwstr/>
  </property>
  <property fmtid="{D5CDD505-2E9C-101B-9397-08002B2CF9AE}" pid="19" name="Prosess vs Kap/Avd">
    <vt:lpwstr/>
  </property>
  <property fmtid="{D5CDD505-2E9C-101B-9397-08002B2CF9AE}" pid="20" name="Lokasjon">
    <vt:lpwstr/>
  </property>
  <property fmtid="{D5CDD505-2E9C-101B-9397-08002B2CF9AE}" pid="21" name="ClassificationContentMarkingFooterShapeIds">
    <vt:lpwstr>2dd07408,393984b6,4018d2ca</vt:lpwstr>
  </property>
  <property fmtid="{D5CDD505-2E9C-101B-9397-08002B2CF9AE}" pid="22" name="ClassificationContentMarkingFooterFontProps">
    <vt:lpwstr>#000000,10,Calibri</vt:lpwstr>
  </property>
  <property fmtid="{D5CDD505-2E9C-101B-9397-08002B2CF9AE}" pid="23" name="ClassificationContentMarkingFooterText">
    <vt:lpwstr>Ugradert – internt. Skal ikke videreformidles utenfor forsvarssektoren.</vt:lpwstr>
  </property>
  <property fmtid="{D5CDD505-2E9C-101B-9397-08002B2CF9AE}" pid="24" name="MSIP_Label_ac8183b9-7d95-43d2-acba-f1ec08e02a59_Enabled">
    <vt:lpwstr>true</vt:lpwstr>
  </property>
  <property fmtid="{D5CDD505-2E9C-101B-9397-08002B2CF9AE}" pid="25" name="MSIP_Label_ac8183b9-7d95-43d2-acba-f1ec08e02a59_SetDate">
    <vt:lpwstr>2025-08-01T11:13:35Z</vt:lpwstr>
  </property>
  <property fmtid="{D5CDD505-2E9C-101B-9397-08002B2CF9AE}" pid="26" name="MSIP_Label_ac8183b9-7d95-43d2-acba-f1ec08e02a59_Method">
    <vt:lpwstr>Privileged</vt:lpwstr>
  </property>
  <property fmtid="{D5CDD505-2E9C-101B-9397-08002B2CF9AE}" pid="27" name="MSIP_Label_ac8183b9-7d95-43d2-acba-f1ec08e02a59_Name">
    <vt:lpwstr>Ugradert – internt for forsvarssektoren</vt:lpwstr>
  </property>
  <property fmtid="{D5CDD505-2E9C-101B-9397-08002B2CF9AE}" pid="28" name="MSIP_Label_ac8183b9-7d95-43d2-acba-f1ec08e02a59_SiteId">
    <vt:lpwstr>1e0e6195-b5ec-427a-9cc1-db95904592f9</vt:lpwstr>
  </property>
  <property fmtid="{D5CDD505-2E9C-101B-9397-08002B2CF9AE}" pid="29" name="MSIP_Label_ac8183b9-7d95-43d2-acba-f1ec08e02a59_ActionId">
    <vt:lpwstr>8df003a8-8557-4875-a6c3-1802fae81776</vt:lpwstr>
  </property>
  <property fmtid="{D5CDD505-2E9C-101B-9397-08002B2CF9AE}" pid="30" name="MSIP_Label_ac8183b9-7d95-43d2-acba-f1ec08e02a59_ContentBits">
    <vt:lpwstr>2</vt:lpwstr>
  </property>
  <property fmtid="{D5CDD505-2E9C-101B-9397-08002B2CF9AE}" pid="31" name="MSIP_Label_ac8183b9-7d95-43d2-acba-f1ec08e02a59_Tag">
    <vt:lpwstr>10, 0, 1, 1</vt:lpwstr>
  </property>
</Properties>
</file>